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9AE0" w14:textId="77777777" w:rsidR="00F3153D" w:rsidRPr="00BA2544" w:rsidRDefault="00F3153D" w:rsidP="00F3153D">
      <w:pPr>
        <w:jc w:val="center"/>
        <w:rPr>
          <w:rFonts w:ascii="Bookman Old Style" w:hAnsi="Bookman Old Style"/>
          <w:b/>
          <w:sz w:val="24"/>
          <w:szCs w:val="24"/>
          <w:u w:val="single"/>
        </w:rPr>
      </w:pPr>
      <w:r w:rsidRPr="00BA2544">
        <w:rPr>
          <w:rFonts w:ascii="Bookman Old Style" w:hAnsi="Bookman Old Style"/>
          <w:b/>
          <w:sz w:val="24"/>
          <w:szCs w:val="24"/>
          <w:u w:val="single"/>
        </w:rPr>
        <w:t>Bio-data</w:t>
      </w:r>
    </w:p>
    <w:p w14:paraId="2831434A" w14:textId="77777777" w:rsidR="00F3153D" w:rsidRPr="00BA2544" w:rsidRDefault="00F3153D" w:rsidP="00F3153D">
      <w:pPr>
        <w:rPr>
          <w:rFonts w:ascii="Bookman Old Style" w:hAnsi="Bookman Old Style"/>
          <w:sz w:val="24"/>
          <w:szCs w:val="24"/>
        </w:rPr>
      </w:pPr>
    </w:p>
    <w:p w14:paraId="04EF4567"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Name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BA2544">
        <w:rPr>
          <w:rFonts w:ascii="Bookman Old Style" w:hAnsi="Bookman Old Style"/>
          <w:sz w:val="24"/>
          <w:szCs w:val="24"/>
        </w:rPr>
        <w:t>:</w:t>
      </w:r>
      <w:r w:rsidRPr="00BA2544">
        <w:rPr>
          <w:rFonts w:ascii="Bookman Old Style" w:hAnsi="Bookman Old Style"/>
          <w:sz w:val="24"/>
          <w:szCs w:val="24"/>
        </w:rPr>
        <w:tab/>
        <w:t>Samir Kumar</w:t>
      </w:r>
    </w:p>
    <w:p w14:paraId="6A4639E3"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Service &amp; Batch</w:t>
      </w:r>
      <w:r>
        <w:rPr>
          <w:rFonts w:ascii="Bookman Old Style" w:hAnsi="Bookman Old Style"/>
          <w:sz w:val="24"/>
          <w:szCs w:val="24"/>
        </w:rPr>
        <w:tab/>
      </w:r>
      <w:r>
        <w:rPr>
          <w:rFonts w:ascii="Bookman Old Style" w:hAnsi="Bookman Old Style"/>
          <w:sz w:val="24"/>
          <w:szCs w:val="24"/>
        </w:rPr>
        <w:tab/>
      </w:r>
      <w:r w:rsidRPr="00BA2544">
        <w:rPr>
          <w:rFonts w:ascii="Bookman Old Style" w:hAnsi="Bookman Old Style"/>
          <w:sz w:val="24"/>
          <w:szCs w:val="24"/>
        </w:rPr>
        <w:t>:</w:t>
      </w:r>
      <w:r w:rsidRPr="00BA2544">
        <w:rPr>
          <w:rFonts w:ascii="Bookman Old Style" w:hAnsi="Bookman Old Style"/>
          <w:sz w:val="24"/>
          <w:szCs w:val="24"/>
        </w:rPr>
        <w:tab/>
        <w:t>Indian Economic Service, 1995</w:t>
      </w:r>
    </w:p>
    <w:p w14:paraId="23279F85"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Date of Birth</w:t>
      </w:r>
      <w:r>
        <w:rPr>
          <w:rFonts w:ascii="Bookman Old Style" w:hAnsi="Bookman Old Style"/>
          <w:sz w:val="24"/>
          <w:szCs w:val="24"/>
        </w:rPr>
        <w:tab/>
      </w:r>
      <w:r>
        <w:rPr>
          <w:rFonts w:ascii="Bookman Old Style" w:hAnsi="Bookman Old Style"/>
          <w:sz w:val="24"/>
          <w:szCs w:val="24"/>
        </w:rPr>
        <w:tab/>
      </w:r>
      <w:r w:rsidRPr="00BA2544">
        <w:rPr>
          <w:rFonts w:ascii="Bookman Old Style" w:hAnsi="Bookman Old Style"/>
          <w:sz w:val="24"/>
          <w:szCs w:val="24"/>
        </w:rPr>
        <w:t>:</w:t>
      </w:r>
      <w:r w:rsidRPr="00BA2544">
        <w:rPr>
          <w:rFonts w:ascii="Bookman Old Style" w:hAnsi="Bookman Old Style"/>
          <w:sz w:val="24"/>
          <w:szCs w:val="24"/>
        </w:rPr>
        <w:tab/>
        <w:t>10</w:t>
      </w:r>
      <w:r w:rsidRPr="00BA2544">
        <w:rPr>
          <w:rFonts w:ascii="Bookman Old Style" w:hAnsi="Bookman Old Style"/>
          <w:sz w:val="24"/>
          <w:szCs w:val="24"/>
          <w:vertAlign w:val="superscript"/>
        </w:rPr>
        <w:t>th</w:t>
      </w:r>
      <w:r w:rsidRPr="00BA2544">
        <w:rPr>
          <w:rFonts w:ascii="Bookman Old Style" w:hAnsi="Bookman Old Style"/>
          <w:sz w:val="24"/>
          <w:szCs w:val="24"/>
        </w:rPr>
        <w:t xml:space="preserve"> June, 1972</w:t>
      </w:r>
    </w:p>
    <w:p w14:paraId="421F73EE" w14:textId="77777777" w:rsidR="00F3153D" w:rsidRPr="00BA2544" w:rsidRDefault="00F3153D" w:rsidP="00F3153D">
      <w:pPr>
        <w:ind w:left="3600" w:hanging="3600"/>
        <w:rPr>
          <w:rFonts w:ascii="Bookman Old Style" w:hAnsi="Bookman Old Style"/>
          <w:sz w:val="24"/>
          <w:szCs w:val="24"/>
        </w:rPr>
      </w:pPr>
      <w:r>
        <w:rPr>
          <w:rFonts w:ascii="Bookman Old Style" w:hAnsi="Bookman Old Style"/>
          <w:sz w:val="24"/>
          <w:szCs w:val="24"/>
        </w:rPr>
        <w:t xml:space="preserve">Qualification                </w:t>
      </w:r>
      <w:proofErr w:type="gramStart"/>
      <w:r>
        <w:rPr>
          <w:rFonts w:ascii="Bookman Old Style" w:hAnsi="Bookman Old Style"/>
          <w:sz w:val="24"/>
          <w:szCs w:val="24"/>
        </w:rPr>
        <w:t xml:space="preserve">  </w:t>
      </w:r>
      <w:r w:rsidRPr="00BA2544">
        <w:rPr>
          <w:rFonts w:ascii="Bookman Old Style" w:hAnsi="Bookman Old Style"/>
          <w:sz w:val="24"/>
          <w:szCs w:val="24"/>
        </w:rPr>
        <w:t>:</w:t>
      </w:r>
      <w:proofErr w:type="gramEnd"/>
      <w:r w:rsidRPr="00BA2544">
        <w:rPr>
          <w:rFonts w:ascii="Bookman Old Style" w:hAnsi="Bookman Old Style"/>
          <w:sz w:val="24"/>
          <w:szCs w:val="24"/>
        </w:rPr>
        <w:tab/>
        <w:t>P</w:t>
      </w:r>
      <w:r>
        <w:rPr>
          <w:rFonts w:ascii="Bookman Old Style" w:hAnsi="Bookman Old Style"/>
          <w:sz w:val="24"/>
          <w:szCs w:val="24"/>
        </w:rPr>
        <w:t xml:space="preserve">ost Graduate (Economics), Patna </w:t>
      </w:r>
      <w:r w:rsidRPr="00BA2544">
        <w:rPr>
          <w:rFonts w:ascii="Bookman Old Style" w:hAnsi="Bookman Old Style"/>
          <w:sz w:val="24"/>
          <w:szCs w:val="24"/>
        </w:rPr>
        <w:t>University</w:t>
      </w:r>
    </w:p>
    <w:p w14:paraId="4BAF374B"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BA2544">
        <w:rPr>
          <w:rFonts w:ascii="Bookman Old Style" w:hAnsi="Bookman Old Style"/>
          <w:sz w:val="24"/>
          <w:szCs w:val="24"/>
        </w:rPr>
        <w:t>B. Sc.</w:t>
      </w:r>
      <w:r>
        <w:rPr>
          <w:rFonts w:ascii="Bookman Old Style" w:hAnsi="Bookman Old Style"/>
          <w:sz w:val="24"/>
          <w:szCs w:val="24"/>
        </w:rPr>
        <w:t xml:space="preserve"> </w:t>
      </w:r>
      <w:r w:rsidRPr="00BA2544">
        <w:rPr>
          <w:rFonts w:ascii="Bookman Old Style" w:hAnsi="Bookman Old Style"/>
          <w:sz w:val="24"/>
          <w:szCs w:val="24"/>
        </w:rPr>
        <w:t>(Economics Hons.), Calcutta</w:t>
      </w:r>
      <w:r>
        <w:rPr>
          <w:rFonts w:ascii="Bookman Old Style" w:hAnsi="Bookman Old Style"/>
          <w:sz w:val="24"/>
          <w:szCs w:val="24"/>
        </w:rPr>
        <w:t xml:space="preserve"> </w:t>
      </w:r>
      <w:r w:rsidRPr="00BA2544">
        <w:rPr>
          <w:rFonts w:ascii="Bookman Old Style" w:hAnsi="Bookman Old Style"/>
          <w:sz w:val="24"/>
          <w:szCs w:val="24"/>
        </w:rPr>
        <w:t>University</w:t>
      </w:r>
      <w:r>
        <w:rPr>
          <w:rFonts w:ascii="Bookman Old Style" w:hAnsi="Bookman Old Style"/>
          <w:sz w:val="24"/>
          <w:szCs w:val="24"/>
        </w:rPr>
        <w:t xml:space="preserve">                                      </w:t>
      </w:r>
    </w:p>
    <w:p w14:paraId="1BE91D2D"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 xml:space="preserve">E-mail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BA2544">
        <w:rPr>
          <w:rFonts w:ascii="Bookman Old Style" w:hAnsi="Bookman Old Style"/>
          <w:sz w:val="24"/>
          <w:szCs w:val="24"/>
        </w:rPr>
        <w:t>:</w:t>
      </w:r>
      <w:r w:rsidRPr="00BA2544">
        <w:rPr>
          <w:rFonts w:ascii="Bookman Old Style" w:hAnsi="Bookman Old Style"/>
          <w:sz w:val="24"/>
          <w:szCs w:val="24"/>
        </w:rPr>
        <w:tab/>
      </w:r>
      <w:hyperlink r:id="rId5" w:history="1">
        <w:r w:rsidRPr="009B472F">
          <w:rPr>
            <w:rStyle w:val="Hyperlink"/>
            <w:rFonts w:ascii="Bookman Old Style" w:hAnsi="Bookman Old Style"/>
            <w:sz w:val="24"/>
            <w:szCs w:val="24"/>
          </w:rPr>
          <w:t>samirkumar@gov.in</w:t>
        </w:r>
      </w:hyperlink>
    </w:p>
    <w:p w14:paraId="59111486" w14:textId="77777777" w:rsidR="00F3153D" w:rsidRPr="00BA2544" w:rsidRDefault="00F3153D" w:rsidP="00F3153D">
      <w:pPr>
        <w:rPr>
          <w:rFonts w:ascii="Bookman Old Style" w:hAnsi="Bookman Old Style"/>
          <w:sz w:val="24"/>
          <w:szCs w:val="24"/>
        </w:rPr>
      </w:pPr>
      <w:r>
        <w:rPr>
          <w:rFonts w:ascii="Bookman Old Style" w:hAnsi="Bookman Old Style"/>
          <w:sz w:val="24"/>
          <w:szCs w:val="24"/>
        </w:rPr>
        <w:t>Contact Nos.</w:t>
      </w:r>
      <w:r>
        <w:rPr>
          <w:rFonts w:ascii="Bookman Old Style" w:hAnsi="Bookman Old Style"/>
          <w:sz w:val="24"/>
          <w:szCs w:val="24"/>
        </w:rPr>
        <w:tab/>
      </w:r>
      <w:r>
        <w:rPr>
          <w:rFonts w:ascii="Bookman Old Style" w:hAnsi="Bookman Old Style"/>
          <w:sz w:val="24"/>
          <w:szCs w:val="24"/>
        </w:rPr>
        <w:tab/>
      </w:r>
      <w:r w:rsidRPr="00BA2544">
        <w:rPr>
          <w:rFonts w:ascii="Bookman Old Style" w:hAnsi="Bookman Old Style"/>
          <w:sz w:val="24"/>
          <w:szCs w:val="24"/>
        </w:rPr>
        <w:t>:</w:t>
      </w:r>
      <w:r w:rsidRPr="00BA2544">
        <w:rPr>
          <w:rFonts w:ascii="Bookman Old Style" w:hAnsi="Bookman Old Style"/>
          <w:sz w:val="24"/>
          <w:szCs w:val="24"/>
        </w:rPr>
        <w:tab/>
        <w:t>2</w:t>
      </w:r>
      <w:r>
        <w:rPr>
          <w:rFonts w:ascii="Bookman Old Style" w:hAnsi="Bookman Old Style"/>
          <w:sz w:val="24"/>
          <w:szCs w:val="24"/>
        </w:rPr>
        <w:t>4361043</w:t>
      </w:r>
      <w:r w:rsidRPr="00BA2544">
        <w:rPr>
          <w:rFonts w:ascii="Bookman Old Style" w:hAnsi="Bookman Old Style"/>
          <w:sz w:val="24"/>
          <w:szCs w:val="24"/>
        </w:rPr>
        <w:t>(O), 9810593082 (</w:t>
      </w:r>
      <w:r>
        <w:rPr>
          <w:rFonts w:ascii="Bookman Old Style" w:hAnsi="Bookman Old Style"/>
          <w:sz w:val="24"/>
          <w:szCs w:val="24"/>
        </w:rPr>
        <w:t>Mobile</w:t>
      </w:r>
      <w:r w:rsidRPr="00BA2544">
        <w:rPr>
          <w:rFonts w:ascii="Bookman Old Style" w:hAnsi="Bookman Old Style"/>
          <w:sz w:val="24"/>
          <w:szCs w:val="24"/>
        </w:rPr>
        <w:t>)</w:t>
      </w:r>
    </w:p>
    <w:p w14:paraId="7F4D35F6" w14:textId="77777777" w:rsidR="00F3153D" w:rsidRPr="00BA2544" w:rsidRDefault="00F3153D" w:rsidP="00F3153D">
      <w:pPr>
        <w:rPr>
          <w:rFonts w:ascii="Bookman Old Style" w:hAnsi="Bookman Old Style"/>
          <w:b/>
          <w:sz w:val="24"/>
          <w:szCs w:val="24"/>
          <w:u w:val="single"/>
        </w:rPr>
      </w:pPr>
      <w:r w:rsidRPr="00BA2544">
        <w:rPr>
          <w:rFonts w:ascii="Bookman Old Style" w:hAnsi="Bookman Old Style"/>
          <w:b/>
          <w:sz w:val="24"/>
          <w:szCs w:val="24"/>
          <w:u w:val="single"/>
        </w:rPr>
        <w:t>History of Postings</w:t>
      </w:r>
      <w:r w:rsidRPr="00BA2544">
        <w:rPr>
          <w:rFonts w:ascii="Bookman Old Style" w:hAnsi="Bookman Old Style"/>
          <w:b/>
          <w:sz w:val="24"/>
          <w:szCs w:val="24"/>
        </w:rPr>
        <w:tab/>
      </w:r>
      <w:r w:rsidRPr="00BA2544">
        <w:rPr>
          <w:rFonts w:ascii="Bookman Old Style" w:hAnsi="Bookman Old Style"/>
          <w:b/>
          <w:sz w:val="24"/>
          <w:szCs w:val="24"/>
        </w:rPr>
        <w:tab/>
      </w:r>
    </w:p>
    <w:p w14:paraId="6624E9C6" w14:textId="38E899AF" w:rsidR="00701C52" w:rsidRDefault="00701C52" w:rsidP="00701C52">
      <w:pPr>
        <w:pStyle w:val="ListParagraph"/>
        <w:numPr>
          <w:ilvl w:val="0"/>
          <w:numId w:val="9"/>
        </w:numPr>
        <w:ind w:right="-90" w:hanging="1185"/>
        <w:jc w:val="both"/>
        <w:rPr>
          <w:rFonts w:ascii="Bookman Old Style" w:hAnsi="Bookman Old Style"/>
          <w:b/>
          <w:sz w:val="24"/>
          <w:szCs w:val="24"/>
        </w:rPr>
      </w:pPr>
      <w:r>
        <w:rPr>
          <w:rFonts w:ascii="Bookman Old Style" w:hAnsi="Bookman Old Style"/>
          <w:b/>
          <w:sz w:val="24"/>
          <w:szCs w:val="24"/>
        </w:rPr>
        <w:t>2023- till date:  Economic Adviser, Ministry of Jal Shakti, Department of Drinking Water and Sanitation</w:t>
      </w:r>
    </w:p>
    <w:p w14:paraId="3129484B" w14:textId="77777777" w:rsidR="00701C52" w:rsidRDefault="00701C52" w:rsidP="00701C52">
      <w:pPr>
        <w:pStyle w:val="ListParagraph"/>
        <w:ind w:left="1185" w:right="-90"/>
        <w:jc w:val="both"/>
      </w:pPr>
    </w:p>
    <w:p w14:paraId="17C72649" w14:textId="77777777" w:rsidR="00701C52" w:rsidRPr="00FB7203" w:rsidRDefault="00701C52" w:rsidP="00701C52">
      <w:pPr>
        <w:pStyle w:val="ListParagraph"/>
        <w:ind w:left="1185" w:right="-90"/>
        <w:jc w:val="both"/>
        <w:rPr>
          <w:rFonts w:ascii="Bookman Old Style" w:hAnsi="Bookman Old Style"/>
          <w:bCs/>
          <w:sz w:val="24"/>
          <w:szCs w:val="24"/>
          <w:u w:val="single"/>
        </w:rPr>
      </w:pPr>
      <w:r w:rsidRPr="00FB7203">
        <w:rPr>
          <w:rFonts w:ascii="Bookman Old Style" w:hAnsi="Bookman Old Style"/>
          <w:bCs/>
          <w:sz w:val="24"/>
          <w:szCs w:val="24"/>
          <w:u w:val="single"/>
        </w:rPr>
        <w:t>Job description:</w:t>
      </w:r>
    </w:p>
    <w:p w14:paraId="4E148B78" w14:textId="77777777" w:rsidR="00701C52" w:rsidRDefault="00701C52" w:rsidP="00701C52">
      <w:pPr>
        <w:pStyle w:val="ListParagraph"/>
        <w:ind w:left="1185" w:right="-90"/>
        <w:jc w:val="both"/>
        <w:rPr>
          <w:rFonts w:ascii="Bookman Old Style" w:hAnsi="Bookman Old Style"/>
          <w:sz w:val="24"/>
          <w:szCs w:val="24"/>
        </w:rPr>
      </w:pPr>
    </w:p>
    <w:p w14:paraId="39D0F3EA" w14:textId="62BDD724" w:rsidR="00701C52" w:rsidRPr="00701C52" w:rsidRDefault="00701C52" w:rsidP="00701C52">
      <w:pPr>
        <w:pStyle w:val="ListParagraph"/>
        <w:numPr>
          <w:ilvl w:val="0"/>
          <w:numId w:val="10"/>
        </w:numPr>
        <w:ind w:left="851" w:right="-90" w:hanging="709"/>
        <w:jc w:val="both"/>
        <w:rPr>
          <w:rFonts w:ascii="Bookman Old Style" w:hAnsi="Bookman Old Style"/>
          <w:sz w:val="24"/>
          <w:szCs w:val="24"/>
        </w:rPr>
      </w:pPr>
      <w:r w:rsidRPr="000875DB">
        <w:rPr>
          <w:rFonts w:ascii="Bookman Old Style" w:hAnsi="Bookman Old Style"/>
          <w:sz w:val="24"/>
          <w:szCs w:val="24"/>
        </w:rPr>
        <w:t>H</w:t>
      </w:r>
      <w:r>
        <w:rPr>
          <w:rFonts w:ascii="Bookman Old Style" w:hAnsi="Bookman Old Style"/>
          <w:sz w:val="24"/>
          <w:szCs w:val="24"/>
        </w:rPr>
        <w:t>andled</w:t>
      </w:r>
      <w:r w:rsidRPr="000875DB">
        <w:rPr>
          <w:rFonts w:ascii="Bookman Old Style" w:hAnsi="Bookman Old Style"/>
          <w:sz w:val="24"/>
          <w:szCs w:val="24"/>
        </w:rPr>
        <w:t xml:space="preserve"> multiple responsibilities including the works related to Administration</w:t>
      </w:r>
      <w:r>
        <w:rPr>
          <w:rFonts w:ascii="Bookman Old Style" w:hAnsi="Bookman Old Style"/>
          <w:sz w:val="24"/>
          <w:szCs w:val="24"/>
        </w:rPr>
        <w:t>-</w:t>
      </w:r>
      <w:r w:rsidRPr="000875DB">
        <w:rPr>
          <w:rFonts w:ascii="Bookman Old Style" w:hAnsi="Bookman Old Style"/>
          <w:sz w:val="24"/>
          <w:szCs w:val="24"/>
        </w:rPr>
        <w:t xml:space="preserve"> both Establishment and General matters, Coordination and many miscellaneous works like, e-Samiksha, </w:t>
      </w:r>
      <w:proofErr w:type="spellStart"/>
      <w:r w:rsidRPr="000875DB">
        <w:rPr>
          <w:rFonts w:ascii="Bookman Old Style" w:hAnsi="Bookman Old Style"/>
          <w:sz w:val="24"/>
          <w:szCs w:val="24"/>
        </w:rPr>
        <w:t>SGoS</w:t>
      </w:r>
      <w:proofErr w:type="spellEnd"/>
      <w:r w:rsidRPr="000875DB">
        <w:rPr>
          <w:rFonts w:ascii="Bookman Old Style" w:hAnsi="Bookman Old Style"/>
          <w:sz w:val="24"/>
          <w:szCs w:val="24"/>
        </w:rPr>
        <w:t xml:space="preserve">, PRAGATI, </w:t>
      </w:r>
      <w:r w:rsidR="006656AA">
        <w:rPr>
          <w:rFonts w:ascii="Bookman Old Style" w:hAnsi="Bookman Old Style"/>
          <w:sz w:val="24"/>
          <w:szCs w:val="24"/>
        </w:rPr>
        <w:t xml:space="preserve">PRAYAS, </w:t>
      </w:r>
      <w:r w:rsidRPr="000875DB">
        <w:rPr>
          <w:rFonts w:ascii="Bookman Old Style" w:hAnsi="Bookman Old Style"/>
          <w:sz w:val="24"/>
          <w:szCs w:val="24"/>
        </w:rPr>
        <w:t xml:space="preserve">Public Grievances </w:t>
      </w:r>
      <w:proofErr w:type="spellStart"/>
      <w:r>
        <w:rPr>
          <w:rFonts w:ascii="Bookman Old Style" w:hAnsi="Bookman Old Style"/>
          <w:sz w:val="24"/>
          <w:szCs w:val="24"/>
        </w:rPr>
        <w:t>etc</w:t>
      </w:r>
      <w:proofErr w:type="spellEnd"/>
      <w:r>
        <w:rPr>
          <w:rFonts w:ascii="Bookman Old Style" w:hAnsi="Bookman Old Style"/>
          <w:sz w:val="24"/>
          <w:szCs w:val="24"/>
        </w:rPr>
        <w:t xml:space="preserve"> </w:t>
      </w:r>
      <w:r w:rsidRPr="000875DB">
        <w:rPr>
          <w:rFonts w:ascii="Bookman Old Style" w:hAnsi="Bookman Old Style"/>
          <w:sz w:val="24"/>
          <w:szCs w:val="24"/>
        </w:rPr>
        <w:t>along with</w:t>
      </w:r>
      <w:r>
        <w:rPr>
          <w:rFonts w:ascii="Bookman Old Style" w:hAnsi="Bookman Old Style"/>
          <w:sz w:val="24"/>
          <w:szCs w:val="24"/>
        </w:rPr>
        <w:t xml:space="preserve"> common matters related to implementation of both the 2 flagship </w:t>
      </w:r>
      <w:proofErr w:type="spellStart"/>
      <w:r>
        <w:rPr>
          <w:rFonts w:ascii="Bookman Old Style" w:hAnsi="Bookman Old Style"/>
          <w:sz w:val="24"/>
          <w:szCs w:val="24"/>
        </w:rPr>
        <w:t>programmes</w:t>
      </w:r>
      <w:proofErr w:type="spellEnd"/>
      <w:r>
        <w:rPr>
          <w:rFonts w:ascii="Bookman Old Style" w:hAnsi="Bookman Old Style"/>
          <w:sz w:val="24"/>
          <w:szCs w:val="24"/>
        </w:rPr>
        <w:t xml:space="preserve"> of the Government i.e.</w:t>
      </w:r>
      <w:r w:rsidRPr="000875DB">
        <w:rPr>
          <w:rFonts w:ascii="Bookman Old Style" w:hAnsi="Bookman Old Style"/>
          <w:sz w:val="24"/>
          <w:szCs w:val="24"/>
        </w:rPr>
        <w:t xml:space="preserve"> Swachh Bharat Mission-G</w:t>
      </w:r>
      <w:r>
        <w:rPr>
          <w:rFonts w:ascii="Bookman Old Style" w:hAnsi="Bookman Old Style"/>
          <w:sz w:val="24"/>
          <w:szCs w:val="24"/>
        </w:rPr>
        <w:t xml:space="preserve"> and Jal Jeevan Mission (JJM)</w:t>
      </w:r>
      <w:r w:rsidRPr="000875DB">
        <w:rPr>
          <w:rFonts w:ascii="Bookman Old Style" w:hAnsi="Bookman Old Style"/>
          <w:sz w:val="24"/>
          <w:szCs w:val="24"/>
        </w:rPr>
        <w:t xml:space="preserve">. </w:t>
      </w:r>
      <w:r w:rsidRPr="00701C52">
        <w:rPr>
          <w:rFonts w:ascii="Bookman Old Style" w:hAnsi="Bookman Old Style"/>
          <w:sz w:val="24"/>
          <w:szCs w:val="24"/>
        </w:rPr>
        <w:t xml:space="preserve">For this purpose, </w:t>
      </w:r>
      <w:r w:rsidR="006656AA">
        <w:rPr>
          <w:rFonts w:ascii="Bookman Old Style" w:hAnsi="Bookman Old Style"/>
          <w:sz w:val="24"/>
          <w:szCs w:val="24"/>
        </w:rPr>
        <w:t>h</w:t>
      </w:r>
      <w:r w:rsidRPr="00701C52">
        <w:rPr>
          <w:rFonts w:ascii="Bookman Old Style" w:hAnsi="Bookman Old Style"/>
          <w:sz w:val="24"/>
          <w:szCs w:val="24"/>
        </w:rPr>
        <w:t xml:space="preserve">andled many of </w:t>
      </w:r>
      <w:r w:rsidR="0087321F">
        <w:rPr>
          <w:rFonts w:ascii="Bookman Old Style" w:hAnsi="Bookman Old Style"/>
          <w:sz w:val="24"/>
          <w:szCs w:val="24"/>
        </w:rPr>
        <w:t xml:space="preserve">the </w:t>
      </w:r>
      <w:r w:rsidRPr="00701C52">
        <w:rPr>
          <w:rFonts w:ascii="Bookman Old Style" w:hAnsi="Bookman Old Style"/>
          <w:sz w:val="24"/>
          <w:szCs w:val="24"/>
        </w:rPr>
        <w:t xml:space="preserve">Hon’ble President and Prime Minister’s functions. </w:t>
      </w:r>
    </w:p>
    <w:p w14:paraId="0DE10258" w14:textId="3E952DB5" w:rsidR="00701C52" w:rsidRPr="000875DB" w:rsidRDefault="00701C52" w:rsidP="00701C52">
      <w:pPr>
        <w:pStyle w:val="ListParagraph"/>
        <w:numPr>
          <w:ilvl w:val="0"/>
          <w:numId w:val="10"/>
        </w:numPr>
        <w:ind w:left="851" w:right="-90" w:hanging="709"/>
        <w:jc w:val="both"/>
        <w:rPr>
          <w:rFonts w:ascii="Bookman Old Style" w:hAnsi="Bookman Old Style"/>
          <w:sz w:val="24"/>
          <w:szCs w:val="24"/>
        </w:rPr>
      </w:pPr>
      <w:r w:rsidRPr="000875DB">
        <w:rPr>
          <w:rFonts w:ascii="Bookman Old Style" w:hAnsi="Bookman Old Style"/>
          <w:sz w:val="24"/>
          <w:szCs w:val="24"/>
        </w:rPr>
        <w:t xml:space="preserve">In-charge of Coordination Section, co-ordination of tasks related to implementation of budget announcements, recommendations/ decisions of </w:t>
      </w:r>
      <w:proofErr w:type="spellStart"/>
      <w:r w:rsidRPr="000875DB">
        <w:rPr>
          <w:rFonts w:ascii="Bookman Old Style" w:hAnsi="Bookman Old Style"/>
          <w:sz w:val="24"/>
          <w:szCs w:val="24"/>
        </w:rPr>
        <w:t>SGoS</w:t>
      </w:r>
      <w:proofErr w:type="spellEnd"/>
      <w:r w:rsidRPr="000875DB">
        <w:rPr>
          <w:rFonts w:ascii="Bookman Old Style" w:hAnsi="Bookman Old Style"/>
          <w:sz w:val="24"/>
          <w:szCs w:val="24"/>
        </w:rPr>
        <w:t>, Notes for Cabinet/CCEA</w:t>
      </w:r>
      <w:r w:rsidR="006656AA">
        <w:rPr>
          <w:rFonts w:ascii="Bookman Old Style" w:hAnsi="Bookman Old Style"/>
          <w:sz w:val="24"/>
          <w:szCs w:val="24"/>
        </w:rPr>
        <w:t xml:space="preserve"> from other Ministries/</w:t>
      </w:r>
      <w:proofErr w:type="spellStart"/>
      <w:r w:rsidR="006656AA">
        <w:rPr>
          <w:rFonts w:ascii="Bookman Old Style" w:hAnsi="Bookman Old Style"/>
          <w:sz w:val="24"/>
          <w:szCs w:val="24"/>
        </w:rPr>
        <w:t>Deptts</w:t>
      </w:r>
      <w:proofErr w:type="spellEnd"/>
      <w:r w:rsidRPr="000875DB">
        <w:rPr>
          <w:rFonts w:ascii="Bookman Old Style" w:hAnsi="Bookman Old Style"/>
          <w:sz w:val="24"/>
          <w:szCs w:val="24"/>
        </w:rPr>
        <w:t>, Committee of Secretaries etc., monthly physical and financial progress report, monitoring of disposal of VIP references, finalization and circulation of the Annual Report, arranging, compiling and consolidating material for monthly DO letters to the Cabinet Secretary, monthly summary of the Department, monthly re</w:t>
      </w:r>
      <w:r w:rsidR="006656AA">
        <w:rPr>
          <w:rFonts w:ascii="Bookman Old Style" w:hAnsi="Bookman Old Style"/>
          <w:sz w:val="24"/>
          <w:szCs w:val="24"/>
        </w:rPr>
        <w:t xml:space="preserve">port to Cabinet (now discontinued), </w:t>
      </w:r>
      <w:proofErr w:type="spellStart"/>
      <w:r w:rsidRPr="000875DB">
        <w:rPr>
          <w:rFonts w:ascii="Bookman Old Style" w:hAnsi="Bookman Old Style"/>
          <w:sz w:val="24"/>
          <w:szCs w:val="24"/>
        </w:rPr>
        <w:t>updation</w:t>
      </w:r>
      <w:proofErr w:type="spellEnd"/>
      <w:r w:rsidRPr="000875DB">
        <w:rPr>
          <w:rFonts w:ascii="Bookman Old Style" w:hAnsi="Bookman Old Style"/>
          <w:sz w:val="24"/>
          <w:szCs w:val="24"/>
        </w:rPr>
        <w:t xml:space="preserve"> of e-Samiksha Portal, coordination of issues relating to various Training/Workshop/Webinar/Meetings/</w:t>
      </w:r>
      <w:proofErr w:type="spellStart"/>
      <w:r w:rsidRPr="000875DB">
        <w:rPr>
          <w:rFonts w:ascii="Bookman Old Style" w:hAnsi="Bookman Old Style"/>
          <w:sz w:val="24"/>
          <w:szCs w:val="24"/>
        </w:rPr>
        <w:t>RoD</w:t>
      </w:r>
      <w:proofErr w:type="spellEnd"/>
      <w:r w:rsidRPr="000875DB">
        <w:rPr>
          <w:rFonts w:ascii="Bookman Old Style" w:hAnsi="Bookman Old Style"/>
          <w:sz w:val="24"/>
          <w:szCs w:val="24"/>
        </w:rPr>
        <w:t xml:space="preserve">, Minutes of Meetings/SFC/EFC/ Draft Cabinet Note/Court Case/Complaint/Azadi </w:t>
      </w:r>
      <w:r w:rsidRPr="000875DB">
        <w:rPr>
          <w:rFonts w:ascii="Bookman Old Style" w:hAnsi="Bookman Old Style"/>
          <w:sz w:val="24"/>
          <w:szCs w:val="24"/>
        </w:rPr>
        <w:lastRenderedPageBreak/>
        <w:t xml:space="preserve">Ka Amrit Mahotsav/ Audit/Action Taken Report/Parliament Questions/Assurance/Parliament Standing Committee matters/Monthly Summary Report pertaining to different Ministries/departments, issues relating to various portals handled by different Ministries/Departments representing as Nodal officers for DDWS for </w:t>
      </w:r>
      <w:proofErr w:type="spellStart"/>
      <w:r w:rsidRPr="000875DB">
        <w:rPr>
          <w:rFonts w:ascii="Bookman Old Style" w:hAnsi="Bookman Old Style"/>
          <w:sz w:val="24"/>
          <w:szCs w:val="24"/>
        </w:rPr>
        <w:t>programmes</w:t>
      </w:r>
      <w:proofErr w:type="spellEnd"/>
      <w:r w:rsidRPr="000875DB">
        <w:rPr>
          <w:rFonts w:ascii="Bookman Old Style" w:hAnsi="Bookman Old Style"/>
          <w:sz w:val="24"/>
          <w:szCs w:val="24"/>
        </w:rPr>
        <w:t xml:space="preserve"> dealt with by other Ministries/Departments, NIRDPR matters, handling/monitoring Public Grievances on CPGRAMS Web Portal and forwarding periodical reports pertaining to Coordination. </w:t>
      </w:r>
    </w:p>
    <w:p w14:paraId="0C239E46" w14:textId="77777777" w:rsidR="00701C52" w:rsidRPr="000875DB" w:rsidRDefault="00701C52" w:rsidP="00701C52">
      <w:pPr>
        <w:pStyle w:val="ListParagraph"/>
        <w:numPr>
          <w:ilvl w:val="0"/>
          <w:numId w:val="10"/>
        </w:numPr>
        <w:ind w:left="709" w:right="-90" w:hanging="567"/>
        <w:jc w:val="both"/>
        <w:rPr>
          <w:rFonts w:ascii="Bookman Old Style" w:hAnsi="Bookman Old Style"/>
          <w:sz w:val="24"/>
          <w:szCs w:val="24"/>
        </w:rPr>
      </w:pPr>
      <w:r w:rsidRPr="000875DB">
        <w:rPr>
          <w:rFonts w:ascii="Bookman Old Style" w:hAnsi="Bookman Old Style"/>
          <w:sz w:val="24"/>
          <w:szCs w:val="24"/>
        </w:rPr>
        <w:t>As Appellate Authority for Public Grievances, look</w:t>
      </w:r>
      <w:r>
        <w:rPr>
          <w:rFonts w:ascii="Bookman Old Style" w:hAnsi="Bookman Old Style"/>
          <w:sz w:val="24"/>
          <w:szCs w:val="24"/>
        </w:rPr>
        <w:t>ed</w:t>
      </w:r>
      <w:r w:rsidRPr="000875DB">
        <w:rPr>
          <w:rFonts w:ascii="Bookman Old Style" w:hAnsi="Bookman Old Style"/>
          <w:sz w:val="24"/>
          <w:szCs w:val="24"/>
        </w:rPr>
        <w:t xml:space="preserve"> into all the appeals of the complainants, not satisfied with the disposal of their public grievances.</w:t>
      </w:r>
    </w:p>
    <w:p w14:paraId="4D7B8EAA" w14:textId="15F43396" w:rsidR="00701C52" w:rsidRPr="000875DB" w:rsidRDefault="00701C52" w:rsidP="00701C52">
      <w:pPr>
        <w:pStyle w:val="ListParagraph"/>
        <w:numPr>
          <w:ilvl w:val="0"/>
          <w:numId w:val="10"/>
        </w:numPr>
        <w:ind w:left="709" w:right="-90" w:hanging="567"/>
        <w:jc w:val="both"/>
        <w:rPr>
          <w:rFonts w:ascii="Bookman Old Style" w:hAnsi="Bookman Old Style"/>
          <w:sz w:val="24"/>
          <w:szCs w:val="24"/>
        </w:rPr>
      </w:pPr>
      <w:r>
        <w:rPr>
          <w:rFonts w:ascii="Bookman Old Style" w:hAnsi="Bookman Old Style"/>
          <w:sz w:val="24"/>
          <w:szCs w:val="24"/>
        </w:rPr>
        <w:t>A</w:t>
      </w:r>
      <w:r w:rsidRPr="000875DB">
        <w:rPr>
          <w:rFonts w:ascii="Bookman Old Style" w:hAnsi="Bookman Old Style"/>
          <w:sz w:val="24"/>
          <w:szCs w:val="24"/>
        </w:rPr>
        <w:t xml:space="preserve">ll the matters related to </w:t>
      </w:r>
      <w:proofErr w:type="spellStart"/>
      <w:r w:rsidRPr="000875DB">
        <w:rPr>
          <w:rFonts w:ascii="Bookman Old Style" w:hAnsi="Bookman Old Style"/>
          <w:sz w:val="24"/>
          <w:szCs w:val="24"/>
        </w:rPr>
        <w:t>Rashtriya</w:t>
      </w:r>
      <w:proofErr w:type="spellEnd"/>
      <w:r w:rsidRPr="000875DB">
        <w:rPr>
          <w:rFonts w:ascii="Bookman Old Style" w:hAnsi="Bookman Old Style"/>
          <w:sz w:val="24"/>
          <w:szCs w:val="24"/>
        </w:rPr>
        <w:t xml:space="preserve"> </w:t>
      </w:r>
      <w:proofErr w:type="spellStart"/>
      <w:r w:rsidRPr="000875DB">
        <w:rPr>
          <w:rFonts w:ascii="Bookman Old Style" w:hAnsi="Bookman Old Style"/>
          <w:sz w:val="24"/>
          <w:szCs w:val="24"/>
        </w:rPr>
        <w:t>Swachhta</w:t>
      </w:r>
      <w:proofErr w:type="spellEnd"/>
      <w:r w:rsidRPr="000875DB">
        <w:rPr>
          <w:rFonts w:ascii="Bookman Old Style" w:hAnsi="Bookman Old Style"/>
          <w:sz w:val="24"/>
          <w:szCs w:val="24"/>
        </w:rPr>
        <w:t xml:space="preserve"> Kendra (RSK)</w:t>
      </w:r>
      <w:r>
        <w:rPr>
          <w:rFonts w:ascii="Bookman Old Style" w:hAnsi="Bookman Old Style"/>
          <w:sz w:val="24"/>
          <w:szCs w:val="24"/>
        </w:rPr>
        <w:t xml:space="preserve"> including its setting up, which was inaugurated by Hon’ble PM</w:t>
      </w:r>
      <w:r w:rsidRPr="000875DB">
        <w:rPr>
          <w:rFonts w:ascii="Bookman Old Style" w:hAnsi="Bookman Old Style"/>
          <w:sz w:val="24"/>
          <w:szCs w:val="24"/>
        </w:rPr>
        <w:t xml:space="preserve"> at Raj Ghat</w:t>
      </w:r>
      <w:r>
        <w:rPr>
          <w:rFonts w:ascii="Bookman Old Style" w:hAnsi="Bookman Old Style"/>
          <w:sz w:val="24"/>
          <w:szCs w:val="24"/>
        </w:rPr>
        <w:t xml:space="preserve"> in 2020.</w:t>
      </w:r>
    </w:p>
    <w:p w14:paraId="271DD10F" w14:textId="1F2668D7" w:rsidR="00701C52" w:rsidRPr="000875DB" w:rsidRDefault="00701C52" w:rsidP="00701C52">
      <w:pPr>
        <w:pStyle w:val="ListParagraph"/>
        <w:numPr>
          <w:ilvl w:val="0"/>
          <w:numId w:val="10"/>
        </w:numPr>
        <w:ind w:left="709" w:right="-90" w:hanging="567"/>
        <w:jc w:val="both"/>
        <w:rPr>
          <w:rFonts w:ascii="Bookman Old Style" w:hAnsi="Bookman Old Style"/>
          <w:bCs/>
          <w:sz w:val="24"/>
          <w:szCs w:val="24"/>
          <w:u w:val="single"/>
        </w:rPr>
      </w:pPr>
      <w:r w:rsidRPr="000875DB">
        <w:rPr>
          <w:rFonts w:ascii="Bookman Old Style" w:hAnsi="Bookman Old Style"/>
          <w:sz w:val="24"/>
          <w:szCs w:val="24"/>
        </w:rPr>
        <w:t xml:space="preserve">In Administration Section, both Establishment and General </w:t>
      </w:r>
      <w:proofErr w:type="spellStart"/>
      <w:r w:rsidRPr="000875DB">
        <w:rPr>
          <w:rFonts w:ascii="Bookman Old Style" w:hAnsi="Bookman Old Style"/>
          <w:sz w:val="24"/>
          <w:szCs w:val="24"/>
        </w:rPr>
        <w:t>Admn</w:t>
      </w:r>
      <w:proofErr w:type="spellEnd"/>
      <w:r w:rsidRPr="000875DB">
        <w:rPr>
          <w:rFonts w:ascii="Bookman Old Style" w:hAnsi="Bookman Old Style"/>
          <w:sz w:val="24"/>
          <w:szCs w:val="24"/>
        </w:rPr>
        <w:t xml:space="preserve">. matters; the routine administration related works relating posting and transfer and other service-related matters both general and services matters were handled. Time to time matters related to Recruitment (Direct &amp; Deputation); Central Staffing Scheme Service matters; Deputations related matters; Amendment/Framing of RRs were taken up with </w:t>
      </w:r>
      <w:proofErr w:type="spellStart"/>
      <w:r w:rsidRPr="000875DB">
        <w:rPr>
          <w:rFonts w:ascii="Bookman Old Style" w:hAnsi="Bookman Old Style"/>
          <w:sz w:val="24"/>
          <w:szCs w:val="24"/>
        </w:rPr>
        <w:t>DoPT</w:t>
      </w:r>
      <w:proofErr w:type="spellEnd"/>
      <w:r w:rsidRPr="000875DB">
        <w:rPr>
          <w:rFonts w:ascii="Bookman Old Style" w:hAnsi="Bookman Old Style"/>
          <w:sz w:val="24"/>
          <w:szCs w:val="24"/>
        </w:rPr>
        <w:t>.</w:t>
      </w:r>
      <w:r w:rsidR="0087321F">
        <w:rPr>
          <w:rFonts w:ascii="Bookman Old Style" w:hAnsi="Bookman Old Style"/>
          <w:sz w:val="24"/>
          <w:szCs w:val="24"/>
        </w:rPr>
        <w:t xml:space="preserve"> Continued to acted as nodal officer for the Assistant Secretary Programme</w:t>
      </w:r>
    </w:p>
    <w:p w14:paraId="53D54F83" w14:textId="77777777" w:rsidR="00701C52" w:rsidRDefault="00701C52" w:rsidP="00701C52">
      <w:pPr>
        <w:pStyle w:val="ListParagraph"/>
        <w:ind w:left="1185" w:right="-90"/>
        <w:jc w:val="both"/>
        <w:rPr>
          <w:rFonts w:ascii="Bookman Old Style" w:hAnsi="Bookman Old Style"/>
          <w:b/>
          <w:sz w:val="24"/>
          <w:szCs w:val="24"/>
        </w:rPr>
      </w:pPr>
    </w:p>
    <w:p w14:paraId="501C240A" w14:textId="1FAF5299" w:rsidR="00F3153D" w:rsidRPr="00701C52" w:rsidRDefault="00F3153D" w:rsidP="00701C52">
      <w:pPr>
        <w:pStyle w:val="ListParagraph"/>
        <w:numPr>
          <w:ilvl w:val="0"/>
          <w:numId w:val="9"/>
        </w:numPr>
        <w:ind w:right="-90"/>
        <w:jc w:val="both"/>
        <w:rPr>
          <w:rFonts w:ascii="Bookman Old Style" w:hAnsi="Bookman Old Style"/>
          <w:b/>
          <w:sz w:val="24"/>
          <w:szCs w:val="24"/>
        </w:rPr>
      </w:pPr>
      <w:r w:rsidRPr="00701C52">
        <w:rPr>
          <w:rFonts w:ascii="Bookman Old Style" w:hAnsi="Bookman Old Style"/>
          <w:b/>
          <w:sz w:val="24"/>
          <w:szCs w:val="24"/>
        </w:rPr>
        <w:t>2018-2023:  Joint Secretary, Ministry of Jal Shakti, Department of Drinking Water and Sanitation (</w:t>
      </w:r>
      <w:r w:rsidR="0087321F">
        <w:rPr>
          <w:rFonts w:ascii="Bookman Old Style" w:hAnsi="Bookman Old Style"/>
          <w:b/>
          <w:sz w:val="24"/>
          <w:szCs w:val="24"/>
        </w:rPr>
        <w:t>under</w:t>
      </w:r>
      <w:r w:rsidRPr="00701C52">
        <w:rPr>
          <w:rFonts w:ascii="Bookman Old Style" w:hAnsi="Bookman Old Style"/>
          <w:b/>
          <w:sz w:val="24"/>
          <w:szCs w:val="24"/>
        </w:rPr>
        <w:t xml:space="preserve"> Central </w:t>
      </w:r>
      <w:r w:rsidR="0087321F">
        <w:rPr>
          <w:rFonts w:ascii="Bookman Old Style" w:hAnsi="Bookman Old Style"/>
          <w:b/>
          <w:sz w:val="24"/>
          <w:szCs w:val="24"/>
        </w:rPr>
        <w:t>Staffing Scheme</w:t>
      </w:r>
      <w:r w:rsidRPr="00701C52">
        <w:rPr>
          <w:rFonts w:ascii="Bookman Old Style" w:hAnsi="Bookman Old Style"/>
          <w:b/>
          <w:sz w:val="24"/>
          <w:szCs w:val="24"/>
        </w:rPr>
        <w:t>)</w:t>
      </w:r>
    </w:p>
    <w:p w14:paraId="629F6F45" w14:textId="77777777" w:rsidR="00F3153D" w:rsidRDefault="00F3153D" w:rsidP="00F3153D">
      <w:pPr>
        <w:pStyle w:val="ListParagraph"/>
        <w:ind w:left="1185" w:right="-90"/>
        <w:jc w:val="both"/>
      </w:pPr>
    </w:p>
    <w:p w14:paraId="197C8987" w14:textId="77777777" w:rsidR="00F3153D" w:rsidRPr="00FB7203" w:rsidRDefault="00F3153D" w:rsidP="00F3153D">
      <w:pPr>
        <w:pStyle w:val="ListParagraph"/>
        <w:ind w:left="1185" w:right="-90"/>
        <w:jc w:val="both"/>
        <w:rPr>
          <w:rFonts w:ascii="Bookman Old Style" w:hAnsi="Bookman Old Style"/>
          <w:bCs/>
          <w:sz w:val="24"/>
          <w:szCs w:val="24"/>
          <w:u w:val="single"/>
        </w:rPr>
      </w:pPr>
      <w:r w:rsidRPr="00FB7203">
        <w:rPr>
          <w:rFonts w:ascii="Bookman Old Style" w:hAnsi="Bookman Old Style"/>
          <w:bCs/>
          <w:sz w:val="24"/>
          <w:szCs w:val="24"/>
          <w:u w:val="single"/>
        </w:rPr>
        <w:t>Job description:</w:t>
      </w:r>
    </w:p>
    <w:p w14:paraId="59B4C341" w14:textId="77777777" w:rsidR="00F3153D" w:rsidRDefault="00F3153D" w:rsidP="00F3153D">
      <w:pPr>
        <w:pStyle w:val="ListParagraph"/>
        <w:ind w:left="1185" w:right="-90"/>
        <w:jc w:val="both"/>
        <w:rPr>
          <w:rFonts w:ascii="Bookman Old Style" w:hAnsi="Bookman Old Style"/>
          <w:sz w:val="24"/>
          <w:szCs w:val="24"/>
        </w:rPr>
      </w:pPr>
    </w:p>
    <w:p w14:paraId="06B36BD5" w14:textId="28C4D4B8" w:rsidR="00F3153D" w:rsidRDefault="00F3153D" w:rsidP="00F3153D">
      <w:pPr>
        <w:pStyle w:val="ListParagraph"/>
        <w:numPr>
          <w:ilvl w:val="0"/>
          <w:numId w:val="10"/>
        </w:numPr>
        <w:ind w:left="851" w:right="-90" w:hanging="709"/>
        <w:jc w:val="both"/>
        <w:rPr>
          <w:rFonts w:ascii="Bookman Old Style" w:hAnsi="Bookman Old Style"/>
          <w:sz w:val="24"/>
          <w:szCs w:val="24"/>
        </w:rPr>
      </w:pPr>
      <w:r w:rsidRPr="000875DB">
        <w:rPr>
          <w:rFonts w:ascii="Bookman Old Style" w:hAnsi="Bookman Old Style"/>
          <w:sz w:val="24"/>
          <w:szCs w:val="24"/>
        </w:rPr>
        <w:t>Had multiple responsibilities including the works related to Administration</w:t>
      </w:r>
      <w:r w:rsidR="00727E01">
        <w:rPr>
          <w:rFonts w:ascii="Bookman Old Style" w:hAnsi="Bookman Old Style"/>
          <w:sz w:val="24"/>
          <w:szCs w:val="24"/>
        </w:rPr>
        <w:t>-</w:t>
      </w:r>
      <w:r w:rsidRPr="000875DB">
        <w:rPr>
          <w:rFonts w:ascii="Bookman Old Style" w:hAnsi="Bookman Old Style"/>
          <w:sz w:val="24"/>
          <w:szCs w:val="24"/>
        </w:rPr>
        <w:t xml:space="preserve"> both Establishment and General matters, Coordination and many miscellaneous works like, e-Samiksha, </w:t>
      </w:r>
      <w:proofErr w:type="spellStart"/>
      <w:r w:rsidRPr="000875DB">
        <w:rPr>
          <w:rFonts w:ascii="Bookman Old Style" w:hAnsi="Bookman Old Style"/>
          <w:sz w:val="24"/>
          <w:szCs w:val="24"/>
        </w:rPr>
        <w:t>SGoS</w:t>
      </w:r>
      <w:proofErr w:type="spellEnd"/>
      <w:r w:rsidRPr="000875DB">
        <w:rPr>
          <w:rFonts w:ascii="Bookman Old Style" w:hAnsi="Bookman Old Style"/>
          <w:sz w:val="24"/>
          <w:szCs w:val="24"/>
        </w:rPr>
        <w:t xml:space="preserve">, PRAGATI, Public Grievances </w:t>
      </w:r>
      <w:proofErr w:type="spellStart"/>
      <w:r w:rsidR="00727E01">
        <w:rPr>
          <w:rFonts w:ascii="Bookman Old Style" w:hAnsi="Bookman Old Style"/>
          <w:sz w:val="24"/>
          <w:szCs w:val="24"/>
        </w:rPr>
        <w:t>etc</w:t>
      </w:r>
      <w:proofErr w:type="spellEnd"/>
      <w:r w:rsidR="00727E01">
        <w:rPr>
          <w:rFonts w:ascii="Bookman Old Style" w:hAnsi="Bookman Old Style"/>
          <w:sz w:val="24"/>
          <w:szCs w:val="24"/>
        </w:rPr>
        <w:t xml:space="preserve"> </w:t>
      </w:r>
      <w:r w:rsidRPr="000875DB">
        <w:rPr>
          <w:rFonts w:ascii="Bookman Old Style" w:hAnsi="Bookman Old Style"/>
          <w:sz w:val="24"/>
          <w:szCs w:val="24"/>
        </w:rPr>
        <w:t>along with</w:t>
      </w:r>
      <w:r w:rsidR="00C879D4">
        <w:rPr>
          <w:rFonts w:ascii="Bookman Old Style" w:hAnsi="Bookman Old Style"/>
          <w:sz w:val="24"/>
          <w:szCs w:val="24"/>
        </w:rPr>
        <w:t xml:space="preserve"> implementation of the 2 flagship </w:t>
      </w:r>
      <w:proofErr w:type="spellStart"/>
      <w:r w:rsidR="00C879D4">
        <w:rPr>
          <w:rFonts w:ascii="Bookman Old Style" w:hAnsi="Bookman Old Style"/>
          <w:sz w:val="24"/>
          <w:szCs w:val="24"/>
        </w:rPr>
        <w:t>programmes</w:t>
      </w:r>
      <w:proofErr w:type="spellEnd"/>
      <w:r w:rsidR="00C879D4">
        <w:rPr>
          <w:rFonts w:ascii="Bookman Old Style" w:hAnsi="Bookman Old Style"/>
          <w:sz w:val="24"/>
          <w:szCs w:val="24"/>
        </w:rPr>
        <w:t xml:space="preserve"> of the Government i.e.</w:t>
      </w:r>
      <w:r w:rsidRPr="000875DB">
        <w:rPr>
          <w:rFonts w:ascii="Bookman Old Style" w:hAnsi="Bookman Old Style"/>
          <w:sz w:val="24"/>
          <w:szCs w:val="24"/>
        </w:rPr>
        <w:t xml:space="preserve"> Swachh Bharat Mission-G</w:t>
      </w:r>
      <w:r w:rsidR="004C7D4D">
        <w:rPr>
          <w:rFonts w:ascii="Bookman Old Style" w:hAnsi="Bookman Old Style"/>
          <w:sz w:val="24"/>
          <w:szCs w:val="24"/>
        </w:rPr>
        <w:t xml:space="preserve"> and Jal Jeevan Mission</w:t>
      </w:r>
      <w:r w:rsidR="00C879D4">
        <w:rPr>
          <w:rFonts w:ascii="Bookman Old Style" w:hAnsi="Bookman Old Style"/>
          <w:sz w:val="24"/>
          <w:szCs w:val="24"/>
        </w:rPr>
        <w:t xml:space="preserve"> (JJM)</w:t>
      </w:r>
      <w:r w:rsidRPr="000875DB">
        <w:rPr>
          <w:rFonts w:ascii="Bookman Old Style" w:hAnsi="Bookman Old Style"/>
          <w:sz w:val="24"/>
          <w:szCs w:val="24"/>
        </w:rPr>
        <w:t xml:space="preserve">. </w:t>
      </w:r>
    </w:p>
    <w:p w14:paraId="5B984169" w14:textId="02631F19" w:rsidR="004C7D4D" w:rsidRDefault="004C7D4D" w:rsidP="00F3153D">
      <w:pPr>
        <w:pStyle w:val="ListParagraph"/>
        <w:numPr>
          <w:ilvl w:val="0"/>
          <w:numId w:val="10"/>
        </w:numPr>
        <w:ind w:left="851" w:right="-90" w:hanging="709"/>
        <w:jc w:val="both"/>
        <w:rPr>
          <w:rFonts w:ascii="Bookman Old Style" w:hAnsi="Bookman Old Style"/>
          <w:sz w:val="24"/>
          <w:szCs w:val="24"/>
        </w:rPr>
      </w:pPr>
      <w:r>
        <w:rPr>
          <w:rFonts w:ascii="Bookman Old Style" w:hAnsi="Bookman Old Style"/>
          <w:sz w:val="24"/>
          <w:szCs w:val="24"/>
        </w:rPr>
        <w:t>Involved in the implementation of the Swachh Bharat Mission, Phase 1, resulting in India becoming Open Defecation Free (ODF). Later also handled the work of Swachh Bharat Mission, Phase 2, with objective of making India ODF Plus</w:t>
      </w:r>
      <w:r w:rsidR="00C879D4">
        <w:rPr>
          <w:rFonts w:ascii="Bookman Old Style" w:hAnsi="Bookman Old Style"/>
          <w:sz w:val="24"/>
          <w:szCs w:val="24"/>
        </w:rPr>
        <w:t xml:space="preserve"> by undertaking solid and liquid waste management (SLWM) in rural areas.</w:t>
      </w:r>
      <w:r w:rsidR="00727E01">
        <w:rPr>
          <w:rFonts w:ascii="Bookman Old Style" w:hAnsi="Bookman Old Style"/>
          <w:sz w:val="24"/>
          <w:szCs w:val="24"/>
        </w:rPr>
        <w:t xml:space="preserve"> For this purpose, Handled many of Hon’ble President and Prime Minister’s functions. </w:t>
      </w:r>
    </w:p>
    <w:p w14:paraId="5F33023A" w14:textId="2C40AE45" w:rsidR="004C7D4D" w:rsidRPr="000875DB" w:rsidRDefault="004C7D4D" w:rsidP="00F3153D">
      <w:pPr>
        <w:pStyle w:val="ListParagraph"/>
        <w:numPr>
          <w:ilvl w:val="0"/>
          <w:numId w:val="10"/>
        </w:numPr>
        <w:ind w:left="851" w:right="-90" w:hanging="709"/>
        <w:jc w:val="both"/>
        <w:rPr>
          <w:rFonts w:ascii="Bookman Old Style" w:hAnsi="Bookman Old Style"/>
          <w:sz w:val="24"/>
          <w:szCs w:val="24"/>
        </w:rPr>
      </w:pPr>
      <w:r>
        <w:rPr>
          <w:rFonts w:ascii="Bookman Old Style" w:hAnsi="Bookman Old Style"/>
          <w:sz w:val="24"/>
          <w:szCs w:val="24"/>
        </w:rPr>
        <w:t xml:space="preserve">Was instrumental in conceiving the Jal Jeevan Mission with the objective of providing functional piped water connection to each household. Drafted the Cabinet Note for the same after getting the approval from EFC. </w:t>
      </w:r>
    </w:p>
    <w:p w14:paraId="2C3C8E57" w14:textId="77777777" w:rsidR="00F3153D" w:rsidRPr="000875DB" w:rsidRDefault="00F3153D" w:rsidP="00F3153D">
      <w:pPr>
        <w:pStyle w:val="ListParagraph"/>
        <w:numPr>
          <w:ilvl w:val="0"/>
          <w:numId w:val="10"/>
        </w:numPr>
        <w:ind w:left="851" w:right="-90" w:hanging="709"/>
        <w:jc w:val="both"/>
        <w:rPr>
          <w:rFonts w:ascii="Bookman Old Style" w:hAnsi="Bookman Old Style"/>
          <w:sz w:val="24"/>
          <w:szCs w:val="24"/>
        </w:rPr>
      </w:pPr>
      <w:r w:rsidRPr="000875DB">
        <w:rPr>
          <w:rFonts w:ascii="Bookman Old Style" w:hAnsi="Bookman Old Style"/>
          <w:sz w:val="24"/>
          <w:szCs w:val="24"/>
        </w:rPr>
        <w:lastRenderedPageBreak/>
        <w:t xml:space="preserve">In-charge of Coordination Section, co-ordination of tasks related to implementation of budget announcements, recommendations/ decisions of </w:t>
      </w:r>
      <w:proofErr w:type="spellStart"/>
      <w:r w:rsidRPr="000875DB">
        <w:rPr>
          <w:rFonts w:ascii="Bookman Old Style" w:hAnsi="Bookman Old Style"/>
          <w:sz w:val="24"/>
          <w:szCs w:val="24"/>
        </w:rPr>
        <w:t>SGoS</w:t>
      </w:r>
      <w:proofErr w:type="spellEnd"/>
      <w:r w:rsidRPr="000875DB">
        <w:rPr>
          <w:rFonts w:ascii="Bookman Old Style" w:hAnsi="Bookman Old Style"/>
          <w:sz w:val="24"/>
          <w:szCs w:val="24"/>
        </w:rPr>
        <w:t xml:space="preserve">, Notes for Cabinet/CCEA, Committee of Secretaries etc., monthly physical and financial progress report, monitoring of disposal of VIP references, finalization and circulation of the Annual Report, arranging, compiling and consolidating material for monthly DO letters to the Cabinet Secretary, monthly summary of the Department, monthly report to the Cabinet, </w:t>
      </w:r>
      <w:proofErr w:type="spellStart"/>
      <w:r w:rsidRPr="000875DB">
        <w:rPr>
          <w:rFonts w:ascii="Bookman Old Style" w:hAnsi="Bookman Old Style"/>
          <w:sz w:val="24"/>
          <w:szCs w:val="24"/>
        </w:rPr>
        <w:t>updation</w:t>
      </w:r>
      <w:proofErr w:type="spellEnd"/>
      <w:r w:rsidRPr="000875DB">
        <w:rPr>
          <w:rFonts w:ascii="Bookman Old Style" w:hAnsi="Bookman Old Style"/>
          <w:sz w:val="24"/>
          <w:szCs w:val="24"/>
        </w:rPr>
        <w:t xml:space="preserve"> of e-Samiksha Portal, coordination of issues relating to various Training/Workshop/Webinar/Meetings/</w:t>
      </w:r>
      <w:proofErr w:type="spellStart"/>
      <w:r w:rsidRPr="000875DB">
        <w:rPr>
          <w:rFonts w:ascii="Bookman Old Style" w:hAnsi="Bookman Old Style"/>
          <w:sz w:val="24"/>
          <w:szCs w:val="24"/>
        </w:rPr>
        <w:t>RoD</w:t>
      </w:r>
      <w:proofErr w:type="spellEnd"/>
      <w:r w:rsidRPr="000875DB">
        <w:rPr>
          <w:rFonts w:ascii="Bookman Old Style" w:hAnsi="Bookman Old Style"/>
          <w:sz w:val="24"/>
          <w:szCs w:val="24"/>
        </w:rPr>
        <w:t xml:space="preserve">, Minutes of Meetings/SFC/EFC/ Draft Cabinet Note/Court Case/Complaint/Azadi Ka Amrit Mahotsav/ Audit/Action Taken Report/Parliament Questions/Assurance/Parliament Standing Committee matters/Monthly Summary Report pertaining to different Ministries/departments, issues relating to various portals handled by different Ministries/Departments representing as Nodal officers for DDWS for </w:t>
      </w:r>
      <w:proofErr w:type="spellStart"/>
      <w:r w:rsidRPr="000875DB">
        <w:rPr>
          <w:rFonts w:ascii="Bookman Old Style" w:hAnsi="Bookman Old Style"/>
          <w:sz w:val="24"/>
          <w:szCs w:val="24"/>
        </w:rPr>
        <w:t>programmes</w:t>
      </w:r>
      <w:proofErr w:type="spellEnd"/>
      <w:r w:rsidRPr="000875DB">
        <w:rPr>
          <w:rFonts w:ascii="Bookman Old Style" w:hAnsi="Bookman Old Style"/>
          <w:sz w:val="24"/>
          <w:szCs w:val="24"/>
        </w:rPr>
        <w:t xml:space="preserve"> dealt with by other Ministries/Departments, NIRDPR matters, handling/monitoring Public Grievances on CPGRAMS Web Portal and forwarding periodical reports pertaining to Coordination. </w:t>
      </w:r>
    </w:p>
    <w:p w14:paraId="2A2D6FC8" w14:textId="5428B86F" w:rsidR="00F3153D" w:rsidRPr="000875DB" w:rsidRDefault="00F3153D" w:rsidP="00F3153D">
      <w:pPr>
        <w:pStyle w:val="ListParagraph"/>
        <w:numPr>
          <w:ilvl w:val="0"/>
          <w:numId w:val="10"/>
        </w:numPr>
        <w:ind w:left="709" w:right="-90" w:hanging="567"/>
        <w:jc w:val="both"/>
        <w:rPr>
          <w:rFonts w:ascii="Bookman Old Style" w:hAnsi="Bookman Old Style"/>
          <w:sz w:val="24"/>
          <w:szCs w:val="24"/>
        </w:rPr>
      </w:pPr>
      <w:r w:rsidRPr="000875DB">
        <w:rPr>
          <w:rFonts w:ascii="Bookman Old Style" w:hAnsi="Bookman Old Style"/>
          <w:sz w:val="24"/>
          <w:szCs w:val="24"/>
        </w:rPr>
        <w:t>As Appellate Authority for Public Grievances, look</w:t>
      </w:r>
      <w:r w:rsidR="00727E01">
        <w:rPr>
          <w:rFonts w:ascii="Bookman Old Style" w:hAnsi="Bookman Old Style"/>
          <w:sz w:val="24"/>
          <w:szCs w:val="24"/>
        </w:rPr>
        <w:t>ed</w:t>
      </w:r>
      <w:r w:rsidRPr="000875DB">
        <w:rPr>
          <w:rFonts w:ascii="Bookman Old Style" w:hAnsi="Bookman Old Style"/>
          <w:sz w:val="24"/>
          <w:szCs w:val="24"/>
        </w:rPr>
        <w:t xml:space="preserve"> into all the appeals of the complainants, not satisfied with the disposal of their public grievances.</w:t>
      </w:r>
    </w:p>
    <w:p w14:paraId="2C260CC5" w14:textId="4237D38C" w:rsidR="00F3153D" w:rsidRPr="000875DB" w:rsidRDefault="00DE0C72" w:rsidP="00F3153D">
      <w:pPr>
        <w:pStyle w:val="ListParagraph"/>
        <w:numPr>
          <w:ilvl w:val="0"/>
          <w:numId w:val="10"/>
        </w:numPr>
        <w:ind w:left="709" w:right="-90" w:hanging="567"/>
        <w:jc w:val="both"/>
        <w:rPr>
          <w:rFonts w:ascii="Bookman Old Style" w:hAnsi="Bookman Old Style"/>
          <w:sz w:val="24"/>
          <w:szCs w:val="24"/>
        </w:rPr>
      </w:pPr>
      <w:r>
        <w:rPr>
          <w:rFonts w:ascii="Bookman Old Style" w:hAnsi="Bookman Old Style"/>
          <w:sz w:val="24"/>
          <w:szCs w:val="24"/>
        </w:rPr>
        <w:t>A</w:t>
      </w:r>
      <w:r w:rsidR="00F3153D" w:rsidRPr="000875DB">
        <w:rPr>
          <w:rFonts w:ascii="Bookman Old Style" w:hAnsi="Bookman Old Style"/>
          <w:sz w:val="24"/>
          <w:szCs w:val="24"/>
        </w:rPr>
        <w:t xml:space="preserve">ll the matters related to </w:t>
      </w:r>
      <w:proofErr w:type="spellStart"/>
      <w:r w:rsidR="00F3153D" w:rsidRPr="000875DB">
        <w:rPr>
          <w:rFonts w:ascii="Bookman Old Style" w:hAnsi="Bookman Old Style"/>
          <w:sz w:val="24"/>
          <w:szCs w:val="24"/>
        </w:rPr>
        <w:t>Rashtriya</w:t>
      </w:r>
      <w:proofErr w:type="spellEnd"/>
      <w:r w:rsidR="00F3153D" w:rsidRPr="000875DB">
        <w:rPr>
          <w:rFonts w:ascii="Bookman Old Style" w:hAnsi="Bookman Old Style"/>
          <w:sz w:val="24"/>
          <w:szCs w:val="24"/>
        </w:rPr>
        <w:t xml:space="preserve"> </w:t>
      </w:r>
      <w:proofErr w:type="spellStart"/>
      <w:r w:rsidR="00F3153D" w:rsidRPr="000875DB">
        <w:rPr>
          <w:rFonts w:ascii="Bookman Old Style" w:hAnsi="Bookman Old Style"/>
          <w:sz w:val="24"/>
          <w:szCs w:val="24"/>
        </w:rPr>
        <w:t>Swachhta</w:t>
      </w:r>
      <w:proofErr w:type="spellEnd"/>
      <w:r w:rsidR="00F3153D" w:rsidRPr="000875DB">
        <w:rPr>
          <w:rFonts w:ascii="Bookman Old Style" w:hAnsi="Bookman Old Style"/>
          <w:sz w:val="24"/>
          <w:szCs w:val="24"/>
        </w:rPr>
        <w:t xml:space="preserve"> Kendra (RSK)</w:t>
      </w:r>
      <w:r>
        <w:rPr>
          <w:rFonts w:ascii="Bookman Old Style" w:hAnsi="Bookman Old Style"/>
          <w:sz w:val="24"/>
          <w:szCs w:val="24"/>
        </w:rPr>
        <w:t xml:space="preserve"> including its setting up and getting it inaugurated by Hon’ble PM</w:t>
      </w:r>
      <w:r w:rsidR="00F3153D" w:rsidRPr="000875DB">
        <w:rPr>
          <w:rFonts w:ascii="Bookman Old Style" w:hAnsi="Bookman Old Style"/>
          <w:sz w:val="24"/>
          <w:szCs w:val="24"/>
        </w:rPr>
        <w:t xml:space="preserve"> at Raj Ghat</w:t>
      </w:r>
    </w:p>
    <w:p w14:paraId="4AC4B57C" w14:textId="5342CBD1" w:rsidR="00F3153D" w:rsidRPr="000875DB" w:rsidRDefault="00F3153D" w:rsidP="00F3153D">
      <w:pPr>
        <w:pStyle w:val="ListParagraph"/>
        <w:numPr>
          <w:ilvl w:val="0"/>
          <w:numId w:val="10"/>
        </w:numPr>
        <w:ind w:left="709" w:right="-90" w:hanging="567"/>
        <w:jc w:val="both"/>
        <w:rPr>
          <w:rFonts w:ascii="Bookman Old Style" w:hAnsi="Bookman Old Style"/>
          <w:sz w:val="24"/>
          <w:szCs w:val="24"/>
        </w:rPr>
      </w:pPr>
      <w:r w:rsidRPr="000875DB">
        <w:rPr>
          <w:rFonts w:ascii="Bookman Old Style" w:hAnsi="Bookman Old Style"/>
          <w:sz w:val="24"/>
          <w:szCs w:val="24"/>
        </w:rPr>
        <w:t xml:space="preserve">special initiative taken for saturation of </w:t>
      </w:r>
      <w:proofErr w:type="spellStart"/>
      <w:r w:rsidRPr="000875DB">
        <w:rPr>
          <w:rFonts w:ascii="Bookman Old Style" w:hAnsi="Bookman Old Style"/>
          <w:sz w:val="24"/>
          <w:szCs w:val="24"/>
        </w:rPr>
        <w:t>Sewapuri</w:t>
      </w:r>
      <w:proofErr w:type="spellEnd"/>
      <w:r w:rsidRPr="000875DB">
        <w:rPr>
          <w:rFonts w:ascii="Bookman Old Style" w:hAnsi="Bookman Old Style"/>
          <w:sz w:val="24"/>
          <w:szCs w:val="24"/>
        </w:rPr>
        <w:t xml:space="preserve"> Block in Varanasi District</w:t>
      </w:r>
      <w:r w:rsidR="00DE0C72">
        <w:rPr>
          <w:rFonts w:ascii="Bookman Old Style" w:hAnsi="Bookman Old Style"/>
          <w:sz w:val="24"/>
          <w:szCs w:val="24"/>
        </w:rPr>
        <w:t xml:space="preserve"> in case of solid and liquid waste management</w:t>
      </w:r>
    </w:p>
    <w:p w14:paraId="777340AB" w14:textId="77777777" w:rsidR="00F3153D" w:rsidRPr="000875DB" w:rsidRDefault="00F3153D" w:rsidP="00F3153D">
      <w:pPr>
        <w:pStyle w:val="ListParagraph"/>
        <w:numPr>
          <w:ilvl w:val="0"/>
          <w:numId w:val="10"/>
        </w:numPr>
        <w:ind w:left="709" w:right="-90" w:hanging="567"/>
        <w:jc w:val="both"/>
        <w:rPr>
          <w:rFonts w:ascii="Bookman Old Style" w:hAnsi="Bookman Old Style"/>
          <w:bCs/>
          <w:sz w:val="24"/>
          <w:szCs w:val="24"/>
          <w:u w:val="single"/>
        </w:rPr>
      </w:pPr>
      <w:r w:rsidRPr="000875DB">
        <w:rPr>
          <w:rFonts w:ascii="Bookman Old Style" w:hAnsi="Bookman Old Style"/>
          <w:sz w:val="24"/>
          <w:szCs w:val="24"/>
        </w:rPr>
        <w:t xml:space="preserve">In Administration Section, both Establishment and General </w:t>
      </w:r>
      <w:proofErr w:type="spellStart"/>
      <w:r w:rsidRPr="000875DB">
        <w:rPr>
          <w:rFonts w:ascii="Bookman Old Style" w:hAnsi="Bookman Old Style"/>
          <w:sz w:val="24"/>
          <w:szCs w:val="24"/>
        </w:rPr>
        <w:t>Admn</w:t>
      </w:r>
      <w:proofErr w:type="spellEnd"/>
      <w:r w:rsidRPr="000875DB">
        <w:rPr>
          <w:rFonts w:ascii="Bookman Old Style" w:hAnsi="Bookman Old Style"/>
          <w:sz w:val="24"/>
          <w:szCs w:val="24"/>
        </w:rPr>
        <w:t xml:space="preserve">. matters; the routine administration related works relating posting and transfer and other service-related matters both general and services matters were handled. Time to time matters related to Recruitment (Direct &amp; Deputation); Central Staffing Scheme Service matters; Deputations related matters; Amendment/Framing of RRs were taken up with </w:t>
      </w:r>
      <w:proofErr w:type="spellStart"/>
      <w:r w:rsidRPr="000875DB">
        <w:rPr>
          <w:rFonts w:ascii="Bookman Old Style" w:hAnsi="Bookman Old Style"/>
          <w:sz w:val="24"/>
          <w:szCs w:val="24"/>
        </w:rPr>
        <w:t>DoPT</w:t>
      </w:r>
      <w:proofErr w:type="spellEnd"/>
      <w:r w:rsidRPr="000875DB">
        <w:rPr>
          <w:rFonts w:ascii="Bookman Old Style" w:hAnsi="Bookman Old Style"/>
          <w:sz w:val="24"/>
          <w:szCs w:val="24"/>
        </w:rPr>
        <w:t>.</w:t>
      </w:r>
    </w:p>
    <w:p w14:paraId="1B84CC2C" w14:textId="77777777" w:rsidR="00F3153D" w:rsidRDefault="00F3153D" w:rsidP="00F3153D">
      <w:pPr>
        <w:pStyle w:val="ListParagraph"/>
        <w:ind w:left="1185" w:right="-90"/>
        <w:jc w:val="both"/>
        <w:rPr>
          <w:rFonts w:ascii="Bookman Old Style" w:hAnsi="Bookman Old Style"/>
          <w:b/>
          <w:sz w:val="24"/>
          <w:szCs w:val="24"/>
        </w:rPr>
      </w:pPr>
    </w:p>
    <w:p w14:paraId="509964C3" w14:textId="77777777" w:rsidR="00F3153D" w:rsidRPr="00E2628C" w:rsidRDefault="00F3153D" w:rsidP="00F3153D">
      <w:pPr>
        <w:pStyle w:val="ListParagraph"/>
        <w:numPr>
          <w:ilvl w:val="0"/>
          <w:numId w:val="9"/>
        </w:numPr>
        <w:ind w:left="709" w:right="-90" w:hanging="709"/>
        <w:jc w:val="both"/>
        <w:rPr>
          <w:rFonts w:ascii="Bookman Old Style" w:hAnsi="Bookman Old Style"/>
          <w:b/>
          <w:sz w:val="24"/>
          <w:szCs w:val="24"/>
        </w:rPr>
      </w:pPr>
      <w:r w:rsidRPr="00E2628C">
        <w:rPr>
          <w:rFonts w:ascii="Bookman Old Style" w:hAnsi="Bookman Old Style"/>
          <w:b/>
          <w:sz w:val="24"/>
          <w:szCs w:val="24"/>
        </w:rPr>
        <w:t>2016-2018: Economic Adviser, Ministry of Drinking Water and Sanitation</w:t>
      </w:r>
    </w:p>
    <w:p w14:paraId="27BB7032" w14:textId="77777777" w:rsidR="00F3153D" w:rsidRDefault="00F3153D" w:rsidP="00F3153D">
      <w:pPr>
        <w:pStyle w:val="ListParagraph"/>
        <w:ind w:left="1185" w:right="-90"/>
        <w:jc w:val="both"/>
        <w:rPr>
          <w:rFonts w:ascii="Bookman Old Style" w:hAnsi="Bookman Old Style"/>
          <w:bCs/>
          <w:sz w:val="24"/>
          <w:szCs w:val="24"/>
          <w:u w:val="single"/>
        </w:rPr>
      </w:pPr>
    </w:p>
    <w:p w14:paraId="5CCC0275" w14:textId="648E56FA" w:rsidR="00F3153D" w:rsidRDefault="00F3153D" w:rsidP="00F3153D">
      <w:pPr>
        <w:pStyle w:val="ListParagraph"/>
        <w:ind w:left="1185" w:right="-90"/>
        <w:jc w:val="both"/>
        <w:rPr>
          <w:rFonts w:ascii="Bookman Old Style" w:hAnsi="Bookman Old Style"/>
          <w:bCs/>
          <w:sz w:val="24"/>
          <w:szCs w:val="24"/>
          <w:u w:val="single"/>
        </w:rPr>
      </w:pPr>
      <w:r w:rsidRPr="00E2628C">
        <w:rPr>
          <w:rFonts w:ascii="Bookman Old Style" w:hAnsi="Bookman Old Style"/>
          <w:bCs/>
          <w:sz w:val="24"/>
          <w:szCs w:val="24"/>
          <w:u w:val="single"/>
        </w:rPr>
        <w:t xml:space="preserve">Job </w:t>
      </w:r>
      <w:r>
        <w:rPr>
          <w:rFonts w:ascii="Bookman Old Style" w:hAnsi="Bookman Old Style"/>
          <w:bCs/>
          <w:sz w:val="24"/>
          <w:szCs w:val="24"/>
          <w:u w:val="single"/>
        </w:rPr>
        <w:t>d</w:t>
      </w:r>
      <w:r w:rsidRPr="00E2628C">
        <w:rPr>
          <w:rFonts w:ascii="Bookman Old Style" w:hAnsi="Bookman Old Style"/>
          <w:bCs/>
          <w:sz w:val="24"/>
          <w:szCs w:val="24"/>
          <w:u w:val="single"/>
        </w:rPr>
        <w:t>escription</w:t>
      </w:r>
      <w:r>
        <w:rPr>
          <w:rFonts w:ascii="Bookman Old Style" w:hAnsi="Bookman Old Style"/>
          <w:bCs/>
          <w:sz w:val="24"/>
          <w:szCs w:val="24"/>
          <w:u w:val="single"/>
        </w:rPr>
        <w:t>:</w:t>
      </w:r>
    </w:p>
    <w:p w14:paraId="43ABABCE" w14:textId="77777777" w:rsidR="00505E4C" w:rsidRDefault="00505E4C" w:rsidP="00F3153D">
      <w:pPr>
        <w:pStyle w:val="ListParagraph"/>
        <w:ind w:left="1185" w:right="-90"/>
        <w:jc w:val="both"/>
        <w:rPr>
          <w:rFonts w:ascii="Bookman Old Style" w:hAnsi="Bookman Old Style"/>
          <w:bCs/>
          <w:sz w:val="24"/>
          <w:szCs w:val="24"/>
          <w:u w:val="single"/>
        </w:rPr>
      </w:pPr>
    </w:p>
    <w:p w14:paraId="57284E7F" w14:textId="0FEC1C38" w:rsidR="003B79D0" w:rsidRDefault="003B79D0" w:rsidP="00C81CFE">
      <w:pPr>
        <w:pStyle w:val="ListParagraph"/>
        <w:numPr>
          <w:ilvl w:val="0"/>
          <w:numId w:val="10"/>
        </w:numPr>
        <w:ind w:left="851" w:right="-90" w:hanging="709"/>
        <w:jc w:val="both"/>
        <w:rPr>
          <w:rFonts w:ascii="Bookman Old Style" w:hAnsi="Bookman Old Style"/>
          <w:sz w:val="24"/>
          <w:szCs w:val="24"/>
        </w:rPr>
      </w:pPr>
      <w:r>
        <w:rPr>
          <w:rFonts w:ascii="Bookman Old Style" w:hAnsi="Bookman Old Style"/>
          <w:sz w:val="24"/>
          <w:szCs w:val="24"/>
        </w:rPr>
        <w:t>Implementation of Swachh Bharat Mission (Grameen), Phase -1</w:t>
      </w:r>
    </w:p>
    <w:p w14:paraId="4F2FAF4C" w14:textId="77777777" w:rsidR="003B79D0" w:rsidRDefault="003B79D0" w:rsidP="003B79D0">
      <w:pPr>
        <w:pStyle w:val="ListParagraph"/>
        <w:ind w:left="851" w:right="-90"/>
        <w:jc w:val="both"/>
        <w:rPr>
          <w:rFonts w:ascii="Bookman Old Style" w:hAnsi="Bookman Old Style"/>
          <w:sz w:val="24"/>
          <w:szCs w:val="24"/>
        </w:rPr>
      </w:pPr>
    </w:p>
    <w:p w14:paraId="4273CE14" w14:textId="04088D7B" w:rsidR="00C81CFE" w:rsidRPr="000875DB" w:rsidRDefault="00C81CFE" w:rsidP="00C81CFE">
      <w:pPr>
        <w:pStyle w:val="ListParagraph"/>
        <w:numPr>
          <w:ilvl w:val="0"/>
          <w:numId w:val="10"/>
        </w:numPr>
        <w:ind w:left="851" w:right="-90" w:hanging="709"/>
        <w:jc w:val="both"/>
        <w:rPr>
          <w:rFonts w:ascii="Bookman Old Style" w:hAnsi="Bookman Old Style"/>
          <w:sz w:val="24"/>
          <w:szCs w:val="24"/>
        </w:rPr>
      </w:pPr>
      <w:r w:rsidRPr="000875DB">
        <w:rPr>
          <w:rFonts w:ascii="Bookman Old Style" w:hAnsi="Bookman Old Style"/>
          <w:sz w:val="24"/>
          <w:szCs w:val="24"/>
        </w:rPr>
        <w:t xml:space="preserve">In-charge of Coordination Section, co-ordination of tasks related to implementation of budget announcements, recommendations/ decisions </w:t>
      </w:r>
      <w:r w:rsidRPr="000875DB">
        <w:rPr>
          <w:rFonts w:ascii="Bookman Old Style" w:hAnsi="Bookman Old Style"/>
          <w:sz w:val="24"/>
          <w:szCs w:val="24"/>
        </w:rPr>
        <w:lastRenderedPageBreak/>
        <w:t xml:space="preserve">of </w:t>
      </w:r>
      <w:proofErr w:type="spellStart"/>
      <w:r w:rsidRPr="000875DB">
        <w:rPr>
          <w:rFonts w:ascii="Bookman Old Style" w:hAnsi="Bookman Old Style"/>
          <w:sz w:val="24"/>
          <w:szCs w:val="24"/>
        </w:rPr>
        <w:t>SGoS</w:t>
      </w:r>
      <w:proofErr w:type="spellEnd"/>
      <w:r w:rsidRPr="000875DB">
        <w:rPr>
          <w:rFonts w:ascii="Bookman Old Style" w:hAnsi="Bookman Old Style"/>
          <w:sz w:val="24"/>
          <w:szCs w:val="24"/>
        </w:rPr>
        <w:t xml:space="preserve">, Notes for Cabinet/CCEA, Committee of Secretaries etc., monthly physical and financial progress report, monitoring of disposal of VIP references, finalization and circulation of the Annual Report, arranging, compiling and consolidating material for monthly DO letters to the Cabinet Secretary, monthly summary of the Department, monthly report to the Cabinet, </w:t>
      </w:r>
      <w:proofErr w:type="spellStart"/>
      <w:r w:rsidRPr="000875DB">
        <w:rPr>
          <w:rFonts w:ascii="Bookman Old Style" w:hAnsi="Bookman Old Style"/>
          <w:sz w:val="24"/>
          <w:szCs w:val="24"/>
        </w:rPr>
        <w:t>updation</w:t>
      </w:r>
      <w:proofErr w:type="spellEnd"/>
      <w:r w:rsidRPr="000875DB">
        <w:rPr>
          <w:rFonts w:ascii="Bookman Old Style" w:hAnsi="Bookman Old Style"/>
          <w:sz w:val="24"/>
          <w:szCs w:val="24"/>
        </w:rPr>
        <w:t xml:space="preserve"> of e-Samiksha Portal, coordination of issues relating to various Training/Workshop/Webinar/Meetings/</w:t>
      </w:r>
      <w:proofErr w:type="spellStart"/>
      <w:r w:rsidRPr="000875DB">
        <w:rPr>
          <w:rFonts w:ascii="Bookman Old Style" w:hAnsi="Bookman Old Style"/>
          <w:sz w:val="24"/>
          <w:szCs w:val="24"/>
        </w:rPr>
        <w:t>RoD</w:t>
      </w:r>
      <w:proofErr w:type="spellEnd"/>
      <w:r w:rsidRPr="000875DB">
        <w:rPr>
          <w:rFonts w:ascii="Bookman Old Style" w:hAnsi="Bookman Old Style"/>
          <w:sz w:val="24"/>
          <w:szCs w:val="24"/>
        </w:rPr>
        <w:t xml:space="preserve">, Minutes of Meetings/SFC/EFC/ Draft Cabinet Note/Court Case/Complaint/Azadi Ka Amrit Mahotsav/ Audit/Action Taken Report/Parliament Questions/Assurance/Parliament Standing Committee matters/Monthly Summary Report pertaining to different Ministries/departments, issues relating to various portals handled by different Ministries/Departments representing as Nodal officers for DDWS for </w:t>
      </w:r>
      <w:proofErr w:type="spellStart"/>
      <w:r w:rsidRPr="000875DB">
        <w:rPr>
          <w:rFonts w:ascii="Bookman Old Style" w:hAnsi="Bookman Old Style"/>
          <w:sz w:val="24"/>
          <w:szCs w:val="24"/>
        </w:rPr>
        <w:t>programmes</w:t>
      </w:r>
      <w:proofErr w:type="spellEnd"/>
      <w:r w:rsidRPr="000875DB">
        <w:rPr>
          <w:rFonts w:ascii="Bookman Old Style" w:hAnsi="Bookman Old Style"/>
          <w:sz w:val="24"/>
          <w:szCs w:val="24"/>
        </w:rPr>
        <w:t xml:space="preserve"> dealt with by other Ministries/Departments, NIRDPR matters, handling/monitoring Public Grievances on CPGRAMS Web Portal and forwarding periodical reports pertaining to Coordination. </w:t>
      </w:r>
    </w:p>
    <w:p w14:paraId="6FB5AB5B" w14:textId="10931FAB" w:rsidR="00C81CFE" w:rsidRPr="000875DB" w:rsidRDefault="00C81CFE" w:rsidP="00C81CFE">
      <w:pPr>
        <w:pStyle w:val="ListParagraph"/>
        <w:numPr>
          <w:ilvl w:val="0"/>
          <w:numId w:val="10"/>
        </w:numPr>
        <w:ind w:left="709" w:right="-90" w:hanging="567"/>
        <w:jc w:val="both"/>
        <w:rPr>
          <w:rFonts w:ascii="Bookman Old Style" w:hAnsi="Bookman Old Style"/>
          <w:sz w:val="24"/>
          <w:szCs w:val="24"/>
        </w:rPr>
      </w:pPr>
      <w:r w:rsidRPr="000875DB">
        <w:rPr>
          <w:rFonts w:ascii="Bookman Old Style" w:hAnsi="Bookman Old Style"/>
          <w:sz w:val="24"/>
          <w:szCs w:val="24"/>
        </w:rPr>
        <w:t>As Appellate Authority for Public Grievances, I</w:t>
      </w:r>
      <w:r w:rsidR="00C879D4">
        <w:rPr>
          <w:rFonts w:ascii="Bookman Old Style" w:hAnsi="Bookman Old Style"/>
          <w:sz w:val="24"/>
          <w:szCs w:val="24"/>
        </w:rPr>
        <w:t xml:space="preserve"> </w:t>
      </w:r>
      <w:r w:rsidRPr="000875DB">
        <w:rPr>
          <w:rFonts w:ascii="Bookman Old Style" w:hAnsi="Bookman Old Style"/>
          <w:sz w:val="24"/>
          <w:szCs w:val="24"/>
        </w:rPr>
        <w:t>look</w:t>
      </w:r>
      <w:r w:rsidR="00C879D4">
        <w:rPr>
          <w:rFonts w:ascii="Bookman Old Style" w:hAnsi="Bookman Old Style"/>
          <w:sz w:val="24"/>
          <w:szCs w:val="24"/>
        </w:rPr>
        <w:t>ed</w:t>
      </w:r>
      <w:r w:rsidRPr="000875DB">
        <w:rPr>
          <w:rFonts w:ascii="Bookman Old Style" w:hAnsi="Bookman Old Style"/>
          <w:sz w:val="24"/>
          <w:szCs w:val="24"/>
        </w:rPr>
        <w:t xml:space="preserve"> into all the appeals of the complainants, not satisfied with the disposal of their public grievances.</w:t>
      </w:r>
    </w:p>
    <w:p w14:paraId="21A7EE75" w14:textId="77777777" w:rsidR="00C81CFE" w:rsidRDefault="00C81CFE" w:rsidP="00F3153D">
      <w:pPr>
        <w:pStyle w:val="ListParagraph"/>
        <w:ind w:left="1185" w:right="-90"/>
        <w:jc w:val="both"/>
        <w:rPr>
          <w:rFonts w:ascii="Bookman Old Style" w:hAnsi="Bookman Old Style"/>
          <w:bCs/>
          <w:sz w:val="24"/>
          <w:szCs w:val="24"/>
          <w:u w:val="single"/>
        </w:rPr>
      </w:pPr>
    </w:p>
    <w:p w14:paraId="1987299C" w14:textId="77777777" w:rsidR="00F3153D" w:rsidRPr="00E2628C" w:rsidRDefault="00F3153D" w:rsidP="00F3153D">
      <w:pPr>
        <w:pStyle w:val="ListParagraph"/>
        <w:ind w:left="1185" w:right="-90"/>
        <w:jc w:val="both"/>
        <w:rPr>
          <w:rFonts w:ascii="Bookman Old Style" w:hAnsi="Bookman Old Style"/>
          <w:bCs/>
          <w:sz w:val="24"/>
          <w:szCs w:val="24"/>
          <w:u w:val="single"/>
        </w:rPr>
      </w:pPr>
    </w:p>
    <w:p w14:paraId="7153F6BF" w14:textId="77777777" w:rsidR="00F3153D" w:rsidRPr="00BA2544" w:rsidRDefault="00F3153D" w:rsidP="00F3153D">
      <w:pPr>
        <w:ind w:right="-90"/>
        <w:jc w:val="both"/>
        <w:rPr>
          <w:rFonts w:ascii="Bookman Old Style" w:hAnsi="Bookman Old Style"/>
          <w:b/>
          <w:sz w:val="24"/>
          <w:szCs w:val="24"/>
        </w:rPr>
      </w:pPr>
      <w:r>
        <w:rPr>
          <w:rFonts w:ascii="Bookman Old Style" w:hAnsi="Bookman Old Style"/>
          <w:b/>
          <w:sz w:val="24"/>
          <w:szCs w:val="24"/>
        </w:rPr>
        <w:t>3.</w:t>
      </w:r>
      <w:r>
        <w:rPr>
          <w:rFonts w:ascii="Bookman Old Style" w:hAnsi="Bookman Old Style"/>
          <w:b/>
          <w:sz w:val="24"/>
          <w:szCs w:val="24"/>
        </w:rPr>
        <w:tab/>
      </w:r>
      <w:r w:rsidRPr="00BA2544">
        <w:rPr>
          <w:rFonts w:ascii="Bookman Old Style" w:hAnsi="Bookman Old Style"/>
          <w:b/>
          <w:sz w:val="24"/>
          <w:szCs w:val="24"/>
        </w:rPr>
        <w:t xml:space="preserve">2012- </w:t>
      </w:r>
      <w:r>
        <w:rPr>
          <w:rFonts w:ascii="Bookman Old Style" w:hAnsi="Bookman Old Style"/>
          <w:b/>
          <w:sz w:val="24"/>
          <w:szCs w:val="24"/>
        </w:rPr>
        <w:t>June 2016</w:t>
      </w:r>
      <w:r w:rsidRPr="00BA2544">
        <w:rPr>
          <w:rFonts w:ascii="Bookman Old Style" w:hAnsi="Bookman Old Style"/>
          <w:b/>
          <w:sz w:val="24"/>
          <w:szCs w:val="24"/>
        </w:rPr>
        <w:t>: Additional Economic Adviser, Department of Commerce</w:t>
      </w:r>
    </w:p>
    <w:p w14:paraId="3D2DFC9E" w14:textId="77777777" w:rsidR="00F3153D" w:rsidRPr="00BA2544" w:rsidRDefault="00F3153D" w:rsidP="00F3153D">
      <w:pPr>
        <w:spacing w:line="360" w:lineRule="auto"/>
        <w:jc w:val="both"/>
        <w:rPr>
          <w:rFonts w:ascii="Bookman Old Style" w:hAnsi="Bookman Old Style"/>
          <w:sz w:val="24"/>
          <w:szCs w:val="24"/>
        </w:rPr>
      </w:pPr>
      <w:r w:rsidRPr="00BA2544">
        <w:rPr>
          <w:rFonts w:ascii="Bookman Old Style" w:hAnsi="Bookman Old Style"/>
          <w:sz w:val="24"/>
          <w:szCs w:val="24"/>
          <w:u w:val="single"/>
        </w:rPr>
        <w:t>Job description</w:t>
      </w:r>
      <w:r w:rsidRPr="00BA2544">
        <w:rPr>
          <w:rFonts w:ascii="Bookman Old Style" w:hAnsi="Bookman Old Style"/>
          <w:sz w:val="24"/>
          <w:szCs w:val="24"/>
        </w:rPr>
        <w:t xml:space="preserve">:  </w:t>
      </w:r>
    </w:p>
    <w:p w14:paraId="2840FD5C" w14:textId="77777777" w:rsidR="00F3153D" w:rsidRDefault="00F3153D" w:rsidP="00F3153D">
      <w:pPr>
        <w:pStyle w:val="ListParagraph"/>
        <w:numPr>
          <w:ilvl w:val="0"/>
          <w:numId w:val="8"/>
        </w:numPr>
        <w:jc w:val="both"/>
        <w:rPr>
          <w:rFonts w:ascii="Bookman Old Style" w:hAnsi="Bookman Old Style" w:cs="Arial"/>
          <w:sz w:val="24"/>
          <w:szCs w:val="24"/>
        </w:rPr>
      </w:pPr>
      <w:r>
        <w:rPr>
          <w:rFonts w:ascii="Bookman Old Style" w:hAnsi="Bookman Old Style" w:cs="Arial"/>
          <w:sz w:val="24"/>
          <w:szCs w:val="24"/>
        </w:rPr>
        <w:t>Handled the charge of three Divisions- FT (M&amp;O) dealing with Minerals and Ores, FT(ST)- State Trading and Economic division.</w:t>
      </w:r>
    </w:p>
    <w:p w14:paraId="60448298" w14:textId="77777777" w:rsidR="00F3153D" w:rsidRDefault="00F3153D" w:rsidP="00F3153D">
      <w:pPr>
        <w:pStyle w:val="ListParagraph"/>
        <w:numPr>
          <w:ilvl w:val="0"/>
          <w:numId w:val="8"/>
        </w:numPr>
        <w:jc w:val="both"/>
        <w:rPr>
          <w:rFonts w:ascii="Bookman Old Style" w:hAnsi="Bookman Old Style" w:cs="Arial"/>
          <w:sz w:val="24"/>
          <w:szCs w:val="24"/>
        </w:rPr>
      </w:pPr>
      <w:r>
        <w:rPr>
          <w:rFonts w:ascii="Bookman Old Style" w:hAnsi="Bookman Old Style" w:cs="Arial"/>
          <w:sz w:val="24"/>
          <w:szCs w:val="24"/>
        </w:rPr>
        <w:t xml:space="preserve">It involves handling all the matters of PSUs of the Department namely MMTC, STC and PEC; </w:t>
      </w:r>
    </w:p>
    <w:p w14:paraId="3F52E8B2" w14:textId="77777777" w:rsidR="00F3153D" w:rsidRDefault="00F3153D" w:rsidP="00F3153D">
      <w:pPr>
        <w:pStyle w:val="ListParagraph"/>
        <w:numPr>
          <w:ilvl w:val="0"/>
          <w:numId w:val="8"/>
        </w:numPr>
        <w:jc w:val="both"/>
        <w:rPr>
          <w:rFonts w:ascii="Bookman Old Style" w:hAnsi="Bookman Old Style" w:cs="Arial"/>
          <w:sz w:val="24"/>
          <w:szCs w:val="24"/>
        </w:rPr>
      </w:pPr>
      <w:r>
        <w:rPr>
          <w:rFonts w:ascii="Bookman Old Style" w:hAnsi="Bookman Old Style" w:cs="Arial"/>
          <w:sz w:val="24"/>
          <w:szCs w:val="24"/>
        </w:rPr>
        <w:t>Acted as board member of PEC and STCL (under winding up mode)</w:t>
      </w:r>
    </w:p>
    <w:p w14:paraId="6AB5C895" w14:textId="77777777" w:rsidR="00F3153D" w:rsidRDefault="00F3153D" w:rsidP="00F3153D">
      <w:pPr>
        <w:pStyle w:val="ListParagraph"/>
        <w:numPr>
          <w:ilvl w:val="0"/>
          <w:numId w:val="8"/>
        </w:numPr>
        <w:jc w:val="both"/>
        <w:rPr>
          <w:rFonts w:ascii="Bookman Old Style" w:hAnsi="Bookman Old Style" w:cs="Arial"/>
          <w:sz w:val="24"/>
          <w:szCs w:val="24"/>
        </w:rPr>
      </w:pPr>
      <w:r>
        <w:rPr>
          <w:rFonts w:ascii="Bookman Old Style" w:hAnsi="Bookman Old Style" w:cs="Arial"/>
          <w:sz w:val="24"/>
          <w:szCs w:val="24"/>
        </w:rPr>
        <w:t xml:space="preserve">In FT(ST), dealt with all the matters related to State Trading and Coordination in respect to the export of commodities reserved wholly or partially for state trading through STC proposals.  </w:t>
      </w:r>
      <w:bookmarkStart w:id="0" w:name="_Hlk128583664"/>
      <w:r>
        <w:rPr>
          <w:rFonts w:ascii="Bookman Old Style" w:hAnsi="Bookman Old Style" w:cs="Arial"/>
          <w:sz w:val="24"/>
          <w:szCs w:val="24"/>
        </w:rPr>
        <w:t xml:space="preserve">All the other matters relating to STC and PEC Ltd and their administrative controls, budget and accounts, proposals for financial assistance and export promotion, </w:t>
      </w:r>
      <w:bookmarkEnd w:id="0"/>
      <w:r>
        <w:rPr>
          <w:rFonts w:ascii="Bookman Old Style" w:hAnsi="Bookman Old Style" w:cs="Arial"/>
          <w:sz w:val="24"/>
          <w:szCs w:val="24"/>
        </w:rPr>
        <w:t xml:space="preserve">maintaining liaison with other </w:t>
      </w:r>
      <w:proofErr w:type="spellStart"/>
      <w:r>
        <w:rPr>
          <w:rFonts w:ascii="Bookman Old Style" w:hAnsi="Bookman Old Style" w:cs="Arial"/>
          <w:sz w:val="24"/>
          <w:szCs w:val="24"/>
        </w:rPr>
        <w:t>Deptts</w:t>
      </w:r>
      <w:proofErr w:type="spellEnd"/>
      <w:r>
        <w:rPr>
          <w:rFonts w:ascii="Bookman Old Style" w:hAnsi="Bookman Old Style" w:cs="Arial"/>
          <w:sz w:val="24"/>
          <w:szCs w:val="24"/>
        </w:rPr>
        <w:t>/sections in respect of matters concerning PSUs, delegations, miscellaneous representations from various public bodies and business associations regarding procurement and distribution by STC</w:t>
      </w:r>
    </w:p>
    <w:p w14:paraId="5ADCE6C0" w14:textId="77777777" w:rsidR="00F3153D" w:rsidRDefault="00F3153D" w:rsidP="00F3153D">
      <w:pPr>
        <w:pStyle w:val="ListParagraph"/>
        <w:numPr>
          <w:ilvl w:val="0"/>
          <w:numId w:val="8"/>
        </w:numPr>
        <w:jc w:val="both"/>
        <w:rPr>
          <w:rFonts w:ascii="Bookman Old Style" w:hAnsi="Bookman Old Style" w:cs="Arial"/>
          <w:sz w:val="24"/>
          <w:szCs w:val="24"/>
        </w:rPr>
      </w:pPr>
      <w:r>
        <w:rPr>
          <w:rFonts w:ascii="Bookman Old Style" w:hAnsi="Bookman Old Style" w:cs="Arial"/>
          <w:sz w:val="24"/>
          <w:szCs w:val="24"/>
        </w:rPr>
        <w:lastRenderedPageBreak/>
        <w:t>In FT(M&amp;O), involved in formulation of the export policy on Minerals and Ores, all the matters related to MMTC and its administrative controls, budget and accounts, proposals for financial assistance and export promotion etc.</w:t>
      </w:r>
    </w:p>
    <w:p w14:paraId="678D3FCB" w14:textId="77777777" w:rsidR="00F3153D" w:rsidRPr="00BA2544" w:rsidRDefault="00F3153D" w:rsidP="00F3153D">
      <w:pPr>
        <w:pStyle w:val="ListParagraph"/>
        <w:numPr>
          <w:ilvl w:val="0"/>
          <w:numId w:val="8"/>
        </w:numPr>
        <w:jc w:val="both"/>
        <w:rPr>
          <w:rFonts w:ascii="Bookman Old Style" w:hAnsi="Bookman Old Style" w:cs="Arial"/>
          <w:sz w:val="24"/>
          <w:szCs w:val="24"/>
        </w:rPr>
      </w:pPr>
      <w:r w:rsidRPr="00BA2544">
        <w:rPr>
          <w:rFonts w:ascii="Bookman Old Style" w:hAnsi="Bookman Old Style" w:cs="Arial"/>
          <w:sz w:val="24"/>
          <w:szCs w:val="24"/>
        </w:rPr>
        <w:t xml:space="preserve">Preparation of </w:t>
      </w:r>
      <w:r>
        <w:rPr>
          <w:rFonts w:ascii="Bookman Old Style" w:hAnsi="Bookman Old Style" w:cs="Arial"/>
          <w:sz w:val="24"/>
          <w:szCs w:val="24"/>
        </w:rPr>
        <w:t xml:space="preserve">Monthly </w:t>
      </w:r>
      <w:r w:rsidRPr="00BA2544">
        <w:rPr>
          <w:rFonts w:ascii="Bookman Old Style" w:hAnsi="Bookman Old Style" w:cs="Arial"/>
          <w:sz w:val="24"/>
          <w:szCs w:val="24"/>
        </w:rPr>
        <w:t>Press Note on India’s Foreign Trade and Dissemination of Information of Foreign Trade Statistics,</w:t>
      </w:r>
      <w:r w:rsidRPr="00BA2544">
        <w:rPr>
          <w:rFonts w:ascii="Bookman Old Style" w:hAnsi="Bookman Old Style" w:cs="Arial"/>
          <w:sz w:val="24"/>
          <w:szCs w:val="24"/>
        </w:rPr>
        <w:tab/>
        <w:t>Monitoring /Review of Export Performance, Status on Trade Performance as per the needs of Commerce Secretary and CIM and Monthly D.O. letter to Cabinet Secretary.</w:t>
      </w:r>
    </w:p>
    <w:p w14:paraId="30D54C1A" w14:textId="77777777" w:rsidR="00F3153D" w:rsidRPr="00BA2544" w:rsidRDefault="00F3153D" w:rsidP="00F3153D">
      <w:pPr>
        <w:pStyle w:val="ListParagraph"/>
        <w:ind w:right="180"/>
        <w:jc w:val="both"/>
        <w:rPr>
          <w:rFonts w:ascii="Bookman Old Style" w:hAnsi="Bookman Old Style" w:cs="Arial"/>
          <w:sz w:val="24"/>
          <w:szCs w:val="24"/>
        </w:rPr>
      </w:pPr>
    </w:p>
    <w:p w14:paraId="01D556DE" w14:textId="77777777" w:rsidR="00F3153D" w:rsidRPr="00BA2544" w:rsidRDefault="00F3153D" w:rsidP="00F3153D">
      <w:pPr>
        <w:pStyle w:val="ListParagraph"/>
        <w:numPr>
          <w:ilvl w:val="0"/>
          <w:numId w:val="7"/>
        </w:numPr>
        <w:ind w:left="720" w:right="180"/>
        <w:jc w:val="both"/>
        <w:rPr>
          <w:rFonts w:ascii="Bookman Old Style" w:hAnsi="Bookman Old Style" w:cs="Arial"/>
          <w:sz w:val="24"/>
          <w:szCs w:val="24"/>
        </w:rPr>
      </w:pPr>
      <w:r w:rsidRPr="00BA2544">
        <w:rPr>
          <w:rFonts w:ascii="Bookman Old Style" w:hAnsi="Bookman Old Style" w:cs="Arial"/>
          <w:sz w:val="24"/>
          <w:szCs w:val="24"/>
        </w:rPr>
        <w:t>Preparation of the Result Framework Document (RFD) of the Department and all the matters related to it.</w:t>
      </w:r>
    </w:p>
    <w:p w14:paraId="707238D2" w14:textId="77777777" w:rsidR="00F3153D" w:rsidRPr="00BA2544" w:rsidRDefault="00F3153D" w:rsidP="00F3153D">
      <w:pPr>
        <w:pStyle w:val="ListParagraph"/>
        <w:ind w:right="180"/>
        <w:jc w:val="both"/>
        <w:rPr>
          <w:rFonts w:ascii="Bookman Old Style" w:hAnsi="Bookman Old Style" w:cs="Arial"/>
          <w:sz w:val="24"/>
          <w:szCs w:val="24"/>
        </w:rPr>
      </w:pPr>
    </w:p>
    <w:p w14:paraId="68FAB6A4" w14:textId="77777777" w:rsidR="00F3153D" w:rsidRPr="00BA2544" w:rsidRDefault="00F3153D" w:rsidP="0039212F">
      <w:pPr>
        <w:pStyle w:val="ListParagraph"/>
        <w:numPr>
          <w:ilvl w:val="0"/>
          <w:numId w:val="6"/>
        </w:numPr>
        <w:jc w:val="both"/>
        <w:rPr>
          <w:rFonts w:ascii="Bookman Old Style" w:hAnsi="Bookman Old Style" w:cs="Arial"/>
          <w:sz w:val="24"/>
          <w:szCs w:val="24"/>
        </w:rPr>
      </w:pPr>
      <w:r w:rsidRPr="00BA2544">
        <w:rPr>
          <w:rFonts w:ascii="Bookman Old Style" w:hAnsi="Bookman Old Style" w:cs="Arial"/>
          <w:sz w:val="24"/>
          <w:szCs w:val="24"/>
        </w:rPr>
        <w:t xml:space="preserve">Preparation of material for Annual Report, Economic Survey, </w:t>
      </w:r>
      <w:proofErr w:type="spellStart"/>
      <w:r w:rsidRPr="00BA2544">
        <w:rPr>
          <w:rFonts w:ascii="Bookman Old Style" w:hAnsi="Bookman Old Style" w:cs="Arial"/>
          <w:sz w:val="24"/>
          <w:szCs w:val="24"/>
        </w:rPr>
        <w:t>Mid Year</w:t>
      </w:r>
      <w:proofErr w:type="spellEnd"/>
      <w:r w:rsidRPr="00BA2544">
        <w:rPr>
          <w:rFonts w:ascii="Bookman Old Style" w:hAnsi="Bookman Old Style" w:cs="Arial"/>
          <w:sz w:val="24"/>
          <w:szCs w:val="24"/>
        </w:rPr>
        <w:t xml:space="preserve"> Review of DEA, Reference India Publication, Inputs for Budget Speech/President’s Speech, etc., commissioning of studies to be done by reputed Institutions and review of their work.</w:t>
      </w:r>
    </w:p>
    <w:p w14:paraId="753DA723" w14:textId="77777777" w:rsidR="00F3153D" w:rsidRPr="00BA2544" w:rsidRDefault="00F3153D" w:rsidP="00F3153D">
      <w:pPr>
        <w:pStyle w:val="ListParagraph"/>
        <w:rPr>
          <w:rFonts w:ascii="Bookman Old Style" w:hAnsi="Bookman Old Style" w:cs="Arial"/>
          <w:sz w:val="24"/>
          <w:szCs w:val="24"/>
        </w:rPr>
      </w:pPr>
    </w:p>
    <w:p w14:paraId="5941E9B1" w14:textId="77777777" w:rsidR="00F3153D" w:rsidRPr="00BA2544" w:rsidRDefault="00F3153D" w:rsidP="00F3153D">
      <w:pPr>
        <w:pStyle w:val="ListParagraph"/>
        <w:numPr>
          <w:ilvl w:val="0"/>
          <w:numId w:val="6"/>
        </w:numPr>
        <w:spacing w:after="0" w:line="240" w:lineRule="auto"/>
        <w:jc w:val="both"/>
        <w:rPr>
          <w:rFonts w:ascii="Bookman Old Style" w:hAnsi="Bookman Old Style"/>
          <w:sz w:val="24"/>
          <w:szCs w:val="24"/>
        </w:rPr>
      </w:pPr>
      <w:r w:rsidRPr="00BA2544">
        <w:rPr>
          <w:rFonts w:ascii="Bookman Old Style" w:hAnsi="Bookman Old Style"/>
          <w:sz w:val="24"/>
          <w:szCs w:val="24"/>
        </w:rPr>
        <w:t>In addition to the regular works, till Dec. 2013 was also involved in all the works relating to Foreign Trade with North East Asian countries namely China, Japan, South Korea, Hong-Kong, North Korea, Macao, Taiwan and Mongolia.</w:t>
      </w:r>
    </w:p>
    <w:p w14:paraId="50AF0E6E" w14:textId="77777777" w:rsidR="00F3153D" w:rsidRPr="00BA2544" w:rsidRDefault="00F3153D" w:rsidP="00F3153D">
      <w:pPr>
        <w:pStyle w:val="ListParagraph"/>
        <w:rPr>
          <w:rFonts w:ascii="Bookman Old Style" w:hAnsi="Bookman Old Style"/>
          <w:sz w:val="24"/>
          <w:szCs w:val="24"/>
        </w:rPr>
      </w:pPr>
    </w:p>
    <w:p w14:paraId="66C977B6" w14:textId="77777777" w:rsidR="00F3153D" w:rsidRPr="00BA2544" w:rsidRDefault="00F3153D" w:rsidP="00F3153D">
      <w:pPr>
        <w:pStyle w:val="ListParagraph"/>
        <w:numPr>
          <w:ilvl w:val="0"/>
          <w:numId w:val="6"/>
        </w:numPr>
        <w:spacing w:after="0" w:line="240" w:lineRule="auto"/>
        <w:jc w:val="both"/>
        <w:rPr>
          <w:rFonts w:ascii="Bookman Old Style" w:hAnsi="Bookman Old Style"/>
          <w:sz w:val="24"/>
          <w:szCs w:val="24"/>
        </w:rPr>
      </w:pPr>
      <w:r w:rsidRPr="00BA2544">
        <w:rPr>
          <w:rFonts w:ascii="Bookman Old Style" w:hAnsi="Bookman Old Style"/>
          <w:sz w:val="24"/>
          <w:szCs w:val="24"/>
        </w:rPr>
        <w:t>Handled the visit of Chinese Trade Minister for the Joint Economic Group (JEG)’s meeting with Commerce Minister to discuss the bilateral issues related to trade and investment including bridging the huge trade deficit, market access issues etc.</w:t>
      </w:r>
      <w:r>
        <w:rPr>
          <w:rFonts w:ascii="Bookman Old Style" w:hAnsi="Bookman Old Style"/>
          <w:sz w:val="24"/>
          <w:szCs w:val="24"/>
        </w:rPr>
        <w:t xml:space="preserve"> apart from trade data reconciliation and matters related to Inter Ministerial Group on Trade and Investment related issues</w:t>
      </w:r>
    </w:p>
    <w:p w14:paraId="5A027495" w14:textId="77777777" w:rsidR="00F3153D" w:rsidRPr="00BA2544" w:rsidRDefault="00F3153D" w:rsidP="00F3153D">
      <w:pPr>
        <w:pStyle w:val="ListParagraph"/>
        <w:rPr>
          <w:rFonts w:ascii="Bookman Old Style" w:hAnsi="Bookman Old Style"/>
          <w:sz w:val="24"/>
          <w:szCs w:val="24"/>
        </w:rPr>
      </w:pPr>
    </w:p>
    <w:p w14:paraId="2B3F4E73" w14:textId="77777777" w:rsidR="00F3153D" w:rsidRPr="00BA2544" w:rsidRDefault="00F3153D" w:rsidP="00F3153D">
      <w:pPr>
        <w:pStyle w:val="ListParagraph"/>
        <w:numPr>
          <w:ilvl w:val="0"/>
          <w:numId w:val="6"/>
        </w:numPr>
        <w:spacing w:after="0" w:line="240" w:lineRule="auto"/>
        <w:jc w:val="both"/>
        <w:rPr>
          <w:rFonts w:ascii="Bookman Old Style" w:hAnsi="Bookman Old Style"/>
          <w:sz w:val="24"/>
          <w:szCs w:val="24"/>
        </w:rPr>
      </w:pPr>
      <w:r w:rsidRPr="00BA2544">
        <w:rPr>
          <w:rFonts w:ascii="Bookman Old Style" w:hAnsi="Bookman Old Style"/>
          <w:sz w:val="24"/>
          <w:szCs w:val="24"/>
        </w:rPr>
        <w:t>Also handled all the issues related to Comprehensive Economic Partnership Agreements (CEPA) with Japan and South Korea and organization of Trade Fairs in the region for promoting our exports.</w:t>
      </w:r>
    </w:p>
    <w:p w14:paraId="36B14ED8" w14:textId="77777777" w:rsidR="00F3153D" w:rsidRPr="00BA2544" w:rsidRDefault="00F3153D" w:rsidP="00F3153D">
      <w:pPr>
        <w:spacing w:line="360" w:lineRule="auto"/>
        <w:rPr>
          <w:rFonts w:ascii="Bookman Old Style" w:hAnsi="Bookman Old Style"/>
          <w:sz w:val="24"/>
          <w:szCs w:val="24"/>
        </w:rPr>
      </w:pPr>
      <w:r w:rsidRPr="00BA2544">
        <w:rPr>
          <w:rFonts w:ascii="Bookman Old Style" w:hAnsi="Bookman Old Style"/>
          <w:sz w:val="24"/>
          <w:szCs w:val="24"/>
        </w:rPr>
        <w:tab/>
      </w:r>
    </w:p>
    <w:p w14:paraId="4B2A8FBB" w14:textId="14842200" w:rsidR="00F3153D" w:rsidRPr="00BA2544" w:rsidRDefault="00F3153D" w:rsidP="00F3153D">
      <w:pPr>
        <w:ind w:right="-90"/>
        <w:jc w:val="both"/>
        <w:rPr>
          <w:rFonts w:ascii="Bookman Old Style" w:hAnsi="Bookman Old Style"/>
          <w:b/>
          <w:sz w:val="24"/>
          <w:szCs w:val="24"/>
        </w:rPr>
      </w:pPr>
      <w:r>
        <w:rPr>
          <w:rFonts w:ascii="Bookman Old Style" w:hAnsi="Bookman Old Style"/>
          <w:b/>
          <w:sz w:val="24"/>
          <w:szCs w:val="24"/>
        </w:rPr>
        <w:t>4</w:t>
      </w:r>
      <w:r w:rsidRPr="00BA2544">
        <w:rPr>
          <w:rFonts w:ascii="Bookman Old Style" w:hAnsi="Bookman Old Style"/>
          <w:b/>
          <w:sz w:val="24"/>
          <w:szCs w:val="24"/>
        </w:rPr>
        <w:t>.   2007- 2012: Assistant Director General, Central Economic Intelligence Bureau</w:t>
      </w:r>
      <w:r>
        <w:rPr>
          <w:rFonts w:ascii="Bookman Old Style" w:hAnsi="Bookman Old Style"/>
          <w:b/>
          <w:sz w:val="24"/>
          <w:szCs w:val="24"/>
        </w:rPr>
        <w:t xml:space="preserve"> (</w:t>
      </w:r>
      <w:r w:rsidR="0087321F">
        <w:rPr>
          <w:rFonts w:ascii="Bookman Old Style" w:hAnsi="Bookman Old Style"/>
          <w:b/>
          <w:sz w:val="24"/>
          <w:szCs w:val="24"/>
        </w:rPr>
        <w:t>under</w:t>
      </w:r>
      <w:r>
        <w:rPr>
          <w:rFonts w:ascii="Bookman Old Style" w:hAnsi="Bookman Old Style"/>
          <w:b/>
          <w:sz w:val="24"/>
          <w:szCs w:val="24"/>
        </w:rPr>
        <w:t xml:space="preserve"> Central </w:t>
      </w:r>
      <w:r w:rsidR="0087321F">
        <w:rPr>
          <w:rFonts w:ascii="Bookman Old Style" w:hAnsi="Bookman Old Style"/>
          <w:b/>
          <w:sz w:val="24"/>
          <w:szCs w:val="24"/>
        </w:rPr>
        <w:t>Staffing Scheme</w:t>
      </w:r>
      <w:r>
        <w:rPr>
          <w:rFonts w:ascii="Bookman Old Style" w:hAnsi="Bookman Old Style"/>
          <w:b/>
          <w:sz w:val="24"/>
          <w:szCs w:val="24"/>
        </w:rPr>
        <w:t>)</w:t>
      </w:r>
    </w:p>
    <w:p w14:paraId="3AD8DBEA" w14:textId="77777777" w:rsidR="00F3153D" w:rsidRPr="00BA2544" w:rsidRDefault="00F3153D" w:rsidP="00F3153D">
      <w:pPr>
        <w:spacing w:line="360" w:lineRule="auto"/>
        <w:jc w:val="both"/>
        <w:rPr>
          <w:rFonts w:ascii="Bookman Old Style" w:hAnsi="Bookman Old Style"/>
          <w:sz w:val="24"/>
          <w:szCs w:val="24"/>
        </w:rPr>
      </w:pPr>
      <w:r w:rsidRPr="00BA2544">
        <w:rPr>
          <w:rFonts w:ascii="Bookman Old Style" w:hAnsi="Bookman Old Style"/>
          <w:sz w:val="24"/>
          <w:szCs w:val="24"/>
        </w:rPr>
        <w:t xml:space="preserve"> </w:t>
      </w:r>
      <w:r w:rsidRPr="00BA2544">
        <w:rPr>
          <w:rFonts w:ascii="Bookman Old Style" w:hAnsi="Bookman Old Style"/>
          <w:sz w:val="24"/>
          <w:szCs w:val="24"/>
          <w:u w:val="single"/>
        </w:rPr>
        <w:t>Job description</w:t>
      </w:r>
      <w:r w:rsidRPr="00BA2544">
        <w:rPr>
          <w:rFonts w:ascii="Bookman Old Style" w:hAnsi="Bookman Old Style"/>
          <w:sz w:val="24"/>
          <w:szCs w:val="24"/>
        </w:rPr>
        <w:t xml:space="preserve">:  </w:t>
      </w:r>
    </w:p>
    <w:p w14:paraId="2C7977D3" w14:textId="77777777"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 xml:space="preserve">Development and maintenance of Data base on economic offenders and offences.  A national level database on economic offences has been </w:t>
      </w:r>
      <w:r w:rsidRPr="00BA2544">
        <w:rPr>
          <w:rFonts w:ascii="Bookman Old Style" w:hAnsi="Bookman Old Style"/>
          <w:sz w:val="24"/>
          <w:szCs w:val="24"/>
        </w:rPr>
        <w:lastRenderedPageBreak/>
        <w:t>developed which is expected to result in better coordination amongst various agencies for concerted drive against the economic offenders.</w:t>
      </w:r>
    </w:p>
    <w:p w14:paraId="4AF6AEFF" w14:textId="77777777"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Involved in development of e-platform for secure information exchange amongst various intelligence and enforcement agencies; a project which is being executed by NTRO.</w:t>
      </w:r>
    </w:p>
    <w:p w14:paraId="74A44234" w14:textId="6C71AA1C"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 xml:space="preserve">Dealing with matters in the Bureau relating to Income Tax matters including processing of relevant reports, trend analysis, dissemination of information and modus operandi, suggesting policy changes wherever </w:t>
      </w:r>
      <w:r w:rsidR="00C879D4" w:rsidRPr="00BA2544">
        <w:rPr>
          <w:rFonts w:ascii="Bookman Old Style" w:hAnsi="Bookman Old Style"/>
          <w:sz w:val="24"/>
          <w:szCs w:val="24"/>
        </w:rPr>
        <w:t>required;</w:t>
      </w:r>
      <w:r w:rsidRPr="00BA2544">
        <w:rPr>
          <w:rFonts w:ascii="Bookman Old Style" w:hAnsi="Bookman Old Style"/>
          <w:sz w:val="24"/>
          <w:szCs w:val="24"/>
        </w:rPr>
        <w:t xml:space="preserve"> analysis and sharing of information amongst various intelligence and Enforcement agencies.</w:t>
      </w:r>
    </w:p>
    <w:p w14:paraId="5C8CAF5D" w14:textId="6410D26A"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 xml:space="preserve">Involved in providing inputs for preparation of White Paper on “Black </w:t>
      </w:r>
      <w:r w:rsidR="00C879D4" w:rsidRPr="00BA2544">
        <w:rPr>
          <w:rFonts w:ascii="Bookman Old Style" w:hAnsi="Bookman Old Style"/>
          <w:sz w:val="24"/>
          <w:szCs w:val="24"/>
        </w:rPr>
        <w:t>Money” from</w:t>
      </w:r>
      <w:r w:rsidRPr="00BA2544">
        <w:rPr>
          <w:rFonts w:ascii="Bookman Old Style" w:hAnsi="Bookman Old Style"/>
          <w:sz w:val="24"/>
          <w:szCs w:val="24"/>
        </w:rPr>
        <w:t xml:space="preserve"> CEIB</w:t>
      </w:r>
    </w:p>
    <w:p w14:paraId="1C3060F9" w14:textId="77777777" w:rsidR="00F3153D" w:rsidRPr="00BA2544" w:rsidRDefault="00F3153D" w:rsidP="00F3153D">
      <w:pPr>
        <w:spacing w:after="0" w:line="240" w:lineRule="auto"/>
        <w:jc w:val="both"/>
        <w:rPr>
          <w:rFonts w:ascii="Bookman Old Style" w:hAnsi="Bookman Old Style"/>
          <w:sz w:val="24"/>
          <w:szCs w:val="24"/>
        </w:rPr>
      </w:pPr>
    </w:p>
    <w:p w14:paraId="0704F04D" w14:textId="77777777"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Dealing with matters pertaining to terror financing as Bureau is a part of the Special Economic Group headed by SS (IS), MHA; besides all matters concerning Financial Action Task Force (FATF). India received membership of the FATF during the period.</w:t>
      </w:r>
    </w:p>
    <w:p w14:paraId="63836428" w14:textId="77777777" w:rsidR="00F3153D" w:rsidRPr="00BA2544" w:rsidRDefault="00F3153D" w:rsidP="00F3153D">
      <w:pPr>
        <w:numPr>
          <w:ilvl w:val="0"/>
          <w:numId w:val="4"/>
        </w:numPr>
        <w:rPr>
          <w:rFonts w:ascii="Bookman Old Style" w:hAnsi="Bookman Old Style"/>
          <w:sz w:val="24"/>
          <w:szCs w:val="24"/>
        </w:rPr>
      </w:pPr>
      <w:r w:rsidRPr="00BA2544">
        <w:rPr>
          <w:rFonts w:ascii="Bookman Old Style" w:hAnsi="Bookman Old Style"/>
          <w:sz w:val="24"/>
          <w:szCs w:val="24"/>
        </w:rPr>
        <w:t>Member of the Cyber Security Task force headed by Chairman, NTRO.</w:t>
      </w:r>
    </w:p>
    <w:p w14:paraId="42A6367C" w14:textId="77777777"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 xml:space="preserve">Involved with various inter-ministerial group constituted in the Bureau to study fraudulent building of equity capital, cheque discounting, </w:t>
      </w:r>
      <w:proofErr w:type="spellStart"/>
      <w:r w:rsidRPr="00BA2544">
        <w:rPr>
          <w:rFonts w:ascii="Bookman Old Style" w:hAnsi="Bookman Old Style"/>
          <w:sz w:val="24"/>
          <w:szCs w:val="24"/>
        </w:rPr>
        <w:t>multi level</w:t>
      </w:r>
      <w:proofErr w:type="spellEnd"/>
      <w:r w:rsidRPr="00BA2544">
        <w:rPr>
          <w:rFonts w:ascii="Bookman Old Style" w:hAnsi="Bookman Old Style"/>
          <w:sz w:val="24"/>
          <w:szCs w:val="24"/>
        </w:rPr>
        <w:t xml:space="preserve"> marketing etc. with our efforts RBI issued instruction to reduce the validity of Cheque from 6 months to 3 months to prevent round tripping.</w:t>
      </w:r>
    </w:p>
    <w:p w14:paraId="7D8518B9" w14:textId="77777777" w:rsidR="00F3153D" w:rsidRPr="00BA2544" w:rsidRDefault="00F3153D" w:rsidP="00F3153D">
      <w:pPr>
        <w:numPr>
          <w:ilvl w:val="0"/>
          <w:numId w:val="4"/>
        </w:numPr>
        <w:jc w:val="both"/>
        <w:rPr>
          <w:rFonts w:ascii="Bookman Old Style" w:hAnsi="Bookman Old Style"/>
          <w:sz w:val="24"/>
          <w:szCs w:val="24"/>
        </w:rPr>
      </w:pPr>
      <w:r w:rsidRPr="00BA2544">
        <w:rPr>
          <w:rFonts w:ascii="Bookman Old Style" w:hAnsi="Bookman Old Style"/>
          <w:sz w:val="24"/>
          <w:szCs w:val="24"/>
        </w:rPr>
        <w:t xml:space="preserve">Dealing with matters pertaining to COFEPOSA Act, 1974 under which preventive detention orders are issued. </w:t>
      </w:r>
    </w:p>
    <w:p w14:paraId="76125DB3" w14:textId="7B91163E" w:rsidR="00F3153D" w:rsidRPr="00BA2544" w:rsidRDefault="00F3153D" w:rsidP="00F3153D">
      <w:pPr>
        <w:numPr>
          <w:ilvl w:val="0"/>
          <w:numId w:val="4"/>
        </w:numPr>
        <w:rPr>
          <w:rFonts w:ascii="Bookman Old Style" w:hAnsi="Bookman Old Style"/>
          <w:sz w:val="24"/>
          <w:szCs w:val="24"/>
        </w:rPr>
      </w:pPr>
      <w:r w:rsidRPr="00BA2544">
        <w:rPr>
          <w:rFonts w:ascii="Bookman Old Style" w:hAnsi="Bookman Old Style"/>
          <w:sz w:val="24"/>
          <w:szCs w:val="24"/>
        </w:rPr>
        <w:t xml:space="preserve">Handled </w:t>
      </w:r>
      <w:r w:rsidR="00C879D4">
        <w:rPr>
          <w:rFonts w:ascii="Bookman Old Style" w:hAnsi="Bookman Old Style"/>
          <w:sz w:val="24"/>
          <w:szCs w:val="24"/>
        </w:rPr>
        <w:t xml:space="preserve">general </w:t>
      </w:r>
      <w:r w:rsidRPr="00BA2544">
        <w:rPr>
          <w:rFonts w:ascii="Bookman Old Style" w:hAnsi="Bookman Old Style"/>
          <w:sz w:val="24"/>
          <w:szCs w:val="24"/>
        </w:rPr>
        <w:t xml:space="preserve">administrative </w:t>
      </w:r>
      <w:r w:rsidR="00C879D4">
        <w:rPr>
          <w:rFonts w:ascii="Bookman Old Style" w:hAnsi="Bookman Old Style"/>
          <w:sz w:val="24"/>
          <w:szCs w:val="24"/>
        </w:rPr>
        <w:t xml:space="preserve">and establishment </w:t>
      </w:r>
      <w:r w:rsidRPr="00BA2544">
        <w:rPr>
          <w:rFonts w:ascii="Bookman Old Style" w:hAnsi="Bookman Old Style"/>
          <w:sz w:val="24"/>
          <w:szCs w:val="24"/>
        </w:rPr>
        <w:t>matters of the Bureau</w:t>
      </w:r>
    </w:p>
    <w:p w14:paraId="39A19CD4" w14:textId="77777777" w:rsidR="00F3153D" w:rsidRDefault="00F3153D" w:rsidP="00F3153D">
      <w:pPr>
        <w:rPr>
          <w:rFonts w:ascii="Bookman Old Style" w:hAnsi="Bookman Old Style"/>
          <w:b/>
          <w:sz w:val="24"/>
          <w:szCs w:val="24"/>
        </w:rPr>
      </w:pPr>
    </w:p>
    <w:p w14:paraId="080A5426" w14:textId="77777777" w:rsidR="00F3153D" w:rsidRPr="00BA2544" w:rsidRDefault="00F3153D" w:rsidP="00F3153D">
      <w:pPr>
        <w:rPr>
          <w:rFonts w:ascii="Bookman Old Style" w:hAnsi="Bookman Old Style"/>
          <w:b/>
          <w:sz w:val="24"/>
          <w:szCs w:val="24"/>
        </w:rPr>
      </w:pPr>
      <w:r>
        <w:rPr>
          <w:rFonts w:ascii="Bookman Old Style" w:hAnsi="Bookman Old Style"/>
          <w:b/>
          <w:sz w:val="24"/>
          <w:szCs w:val="24"/>
        </w:rPr>
        <w:t>5.</w:t>
      </w:r>
      <w:r>
        <w:rPr>
          <w:rFonts w:ascii="Bookman Old Style" w:hAnsi="Bookman Old Style"/>
          <w:b/>
          <w:sz w:val="24"/>
          <w:szCs w:val="24"/>
        </w:rPr>
        <w:tab/>
        <w:t>2003-2007</w:t>
      </w:r>
      <w:r>
        <w:rPr>
          <w:rFonts w:ascii="Bookman Old Style" w:hAnsi="Bookman Old Style"/>
          <w:b/>
          <w:sz w:val="24"/>
          <w:szCs w:val="24"/>
        </w:rPr>
        <w:tab/>
        <w:t xml:space="preserve">: </w:t>
      </w:r>
      <w:r w:rsidRPr="00BA2544">
        <w:rPr>
          <w:rFonts w:ascii="Bookman Old Style" w:hAnsi="Bookman Old Style"/>
          <w:b/>
          <w:sz w:val="24"/>
          <w:szCs w:val="24"/>
        </w:rPr>
        <w:t>Deputy Director (PMU), Department of Economic Affairs</w:t>
      </w:r>
    </w:p>
    <w:p w14:paraId="0F4AF533" w14:textId="77777777" w:rsidR="00F3153D" w:rsidRPr="00BA2544" w:rsidRDefault="00F3153D" w:rsidP="00F3153D">
      <w:pPr>
        <w:spacing w:line="360" w:lineRule="auto"/>
        <w:jc w:val="both"/>
        <w:rPr>
          <w:rFonts w:ascii="Bookman Old Style" w:hAnsi="Bookman Old Style"/>
          <w:sz w:val="24"/>
          <w:szCs w:val="24"/>
        </w:rPr>
      </w:pPr>
      <w:r w:rsidRPr="00BA2544">
        <w:rPr>
          <w:rFonts w:ascii="Bookman Old Style" w:hAnsi="Bookman Old Style"/>
          <w:sz w:val="24"/>
          <w:szCs w:val="24"/>
          <w:u w:val="single"/>
        </w:rPr>
        <w:t>Job description:</w:t>
      </w:r>
      <w:r w:rsidRPr="00BA2544">
        <w:rPr>
          <w:rFonts w:ascii="Bookman Old Style" w:hAnsi="Bookman Old Style"/>
          <w:sz w:val="24"/>
          <w:szCs w:val="24"/>
        </w:rPr>
        <w:t xml:space="preserve">  </w:t>
      </w:r>
    </w:p>
    <w:p w14:paraId="49AD4C44" w14:textId="4CA2621C"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 xml:space="preserve">As Deputy Director in Project Management Unit (PMU), I had the responsibility to look after all the issues related to management of the Externally Aided Projects (EAPs) and for suggesting measures for effective </w:t>
      </w:r>
      <w:r w:rsidRPr="00BA2544">
        <w:rPr>
          <w:rFonts w:ascii="Bookman Old Style" w:hAnsi="Bookman Old Style"/>
          <w:sz w:val="24"/>
          <w:szCs w:val="24"/>
        </w:rPr>
        <w:lastRenderedPageBreak/>
        <w:t xml:space="preserve">aid </w:t>
      </w:r>
      <w:r w:rsidR="00C879D4" w:rsidRPr="00BA2544">
        <w:rPr>
          <w:rFonts w:ascii="Bookman Old Style" w:hAnsi="Bookman Old Style"/>
          <w:sz w:val="24"/>
          <w:szCs w:val="24"/>
        </w:rPr>
        <w:t>utilization</w:t>
      </w:r>
      <w:r w:rsidRPr="00BA2544">
        <w:rPr>
          <w:rFonts w:ascii="Bookman Old Style" w:hAnsi="Bookman Old Style"/>
          <w:sz w:val="24"/>
          <w:szCs w:val="24"/>
        </w:rPr>
        <w:t>, project management, training and coordination with the project authorities.</w:t>
      </w:r>
    </w:p>
    <w:p w14:paraId="1853A306" w14:textId="77777777" w:rsidR="00F3153D" w:rsidRPr="00BA2544" w:rsidRDefault="00F3153D" w:rsidP="00F3153D">
      <w:pPr>
        <w:numPr>
          <w:ilvl w:val="0"/>
          <w:numId w:val="5"/>
        </w:numPr>
        <w:spacing w:line="360" w:lineRule="auto"/>
        <w:jc w:val="both"/>
        <w:rPr>
          <w:rFonts w:ascii="Bookman Old Style" w:hAnsi="Bookman Old Style"/>
          <w:sz w:val="24"/>
          <w:szCs w:val="24"/>
        </w:rPr>
      </w:pPr>
      <w:r w:rsidRPr="00BA2544">
        <w:rPr>
          <w:rFonts w:ascii="Bookman Old Style" w:hAnsi="Bookman Old Style"/>
          <w:sz w:val="24"/>
          <w:szCs w:val="24"/>
        </w:rPr>
        <w:t xml:space="preserve">Dealt with the policy issues related to external development assistance.  </w:t>
      </w:r>
    </w:p>
    <w:p w14:paraId="5BA1DA3F" w14:textId="77777777"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Coordination related to review of disbursement for EAPs, external debt management, preparation of Budget Estimates/Revised Estimates (for both Central and State Sector Projects.).</w:t>
      </w:r>
    </w:p>
    <w:p w14:paraId="6B3E7E26" w14:textId="77777777"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 xml:space="preserve">Issuance of guidelines for bilateral external </w:t>
      </w:r>
      <w:proofErr w:type="gramStart"/>
      <w:r w:rsidRPr="00BA2544">
        <w:rPr>
          <w:rFonts w:ascii="Bookman Old Style" w:hAnsi="Bookman Old Style"/>
          <w:sz w:val="24"/>
          <w:szCs w:val="24"/>
        </w:rPr>
        <w:t>assistance ;</w:t>
      </w:r>
      <w:proofErr w:type="gramEnd"/>
      <w:r w:rsidRPr="00BA2544">
        <w:rPr>
          <w:rFonts w:ascii="Bookman Old Style" w:hAnsi="Bookman Old Style"/>
          <w:sz w:val="24"/>
          <w:szCs w:val="24"/>
        </w:rPr>
        <w:t xml:space="preserve"> close coordination with the office of the controller  of Aid, Account and Audit (o/o CAAA) and Planning Commission (for Plan discussion) and answering various parliament questions on the subject.  </w:t>
      </w:r>
    </w:p>
    <w:p w14:paraId="577A5AC9" w14:textId="77777777"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Issuance of monitoring and evaluation guidelines for Externally Aided Projects</w:t>
      </w:r>
    </w:p>
    <w:p w14:paraId="0BF9A8EA" w14:textId="77777777"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 xml:space="preserve">Dealt with issues related to Tenth Finance Commission’s recommendations on back to back transfer of external assistance </w:t>
      </w:r>
      <w:proofErr w:type="gramStart"/>
      <w:r w:rsidRPr="00BA2544">
        <w:rPr>
          <w:rFonts w:ascii="Bookman Old Style" w:hAnsi="Bookman Old Style"/>
          <w:sz w:val="24"/>
          <w:szCs w:val="24"/>
        </w:rPr>
        <w:t>to  States</w:t>
      </w:r>
      <w:proofErr w:type="gramEnd"/>
      <w:r w:rsidRPr="00BA2544">
        <w:rPr>
          <w:rFonts w:ascii="Bookman Old Style" w:hAnsi="Bookman Old Style"/>
          <w:sz w:val="24"/>
          <w:szCs w:val="24"/>
        </w:rPr>
        <w:t>; devised the modalities for transfer of the external assistance to States in particular to the Special Category States</w:t>
      </w:r>
    </w:p>
    <w:p w14:paraId="03D1CEF6" w14:textId="77777777" w:rsidR="00F3153D" w:rsidRPr="00BA2544" w:rsidRDefault="00F3153D" w:rsidP="00F3153D">
      <w:pPr>
        <w:numPr>
          <w:ilvl w:val="0"/>
          <w:numId w:val="5"/>
        </w:numPr>
        <w:spacing w:line="360" w:lineRule="auto"/>
        <w:jc w:val="both"/>
        <w:rPr>
          <w:rFonts w:ascii="Bookman Old Style" w:hAnsi="Bookman Old Style"/>
          <w:sz w:val="24"/>
          <w:szCs w:val="24"/>
        </w:rPr>
      </w:pPr>
      <w:r w:rsidRPr="00BA2544">
        <w:rPr>
          <w:rFonts w:ascii="Bookman Old Style" w:hAnsi="Bookman Old Style"/>
          <w:sz w:val="24"/>
          <w:szCs w:val="24"/>
        </w:rPr>
        <w:t xml:space="preserve">Dealt with issues related to Conditional Aid </w:t>
      </w:r>
    </w:p>
    <w:p w14:paraId="22FD5E74" w14:textId="77777777" w:rsidR="00F3153D" w:rsidRPr="00BA2544" w:rsidRDefault="00F3153D" w:rsidP="00F3153D">
      <w:pPr>
        <w:pStyle w:val="BodyTextIndent"/>
        <w:numPr>
          <w:ilvl w:val="0"/>
          <w:numId w:val="5"/>
        </w:numPr>
        <w:rPr>
          <w:rFonts w:ascii="Bookman Old Style" w:hAnsi="Bookman Old Style"/>
          <w:b w:val="0"/>
          <w:sz w:val="24"/>
        </w:rPr>
      </w:pPr>
      <w:r w:rsidRPr="00BA2544">
        <w:rPr>
          <w:rFonts w:ascii="Bookman Old Style" w:hAnsi="Bookman Old Style"/>
          <w:b w:val="0"/>
          <w:sz w:val="24"/>
        </w:rPr>
        <w:t>Associated with the Task Force constituted under JS (Pers.), Department of expenditure to examine / consider the changes in Standard Bidding Documents (SBDs) by the World Bank</w:t>
      </w:r>
    </w:p>
    <w:p w14:paraId="6D1D4C9F" w14:textId="77777777" w:rsidR="00F3153D" w:rsidRPr="00BA2544" w:rsidRDefault="00F3153D" w:rsidP="00F3153D">
      <w:pPr>
        <w:pStyle w:val="BodyTextIndent"/>
        <w:ind w:left="720" w:firstLine="0"/>
        <w:rPr>
          <w:rFonts w:ascii="Bookman Old Style" w:hAnsi="Bookman Old Style"/>
          <w:b w:val="0"/>
          <w:sz w:val="24"/>
        </w:rPr>
      </w:pPr>
    </w:p>
    <w:p w14:paraId="181170B7" w14:textId="77777777" w:rsidR="00F3153D" w:rsidRPr="00BA2544" w:rsidRDefault="00F3153D" w:rsidP="00F3153D">
      <w:pPr>
        <w:numPr>
          <w:ilvl w:val="0"/>
          <w:numId w:val="5"/>
        </w:numPr>
        <w:spacing w:line="360" w:lineRule="auto"/>
        <w:jc w:val="both"/>
        <w:rPr>
          <w:rFonts w:ascii="Bookman Old Style" w:hAnsi="Bookman Old Style"/>
          <w:sz w:val="24"/>
          <w:szCs w:val="24"/>
        </w:rPr>
      </w:pPr>
      <w:r w:rsidRPr="00BA2544">
        <w:rPr>
          <w:rFonts w:ascii="Bookman Old Style" w:hAnsi="Bookman Old Style"/>
          <w:sz w:val="24"/>
          <w:szCs w:val="24"/>
        </w:rPr>
        <w:t xml:space="preserve">Formulation and execution of Coordination &amp; Decision Support System (CDSS) project with assistance from UNDP for EAPs.  </w:t>
      </w:r>
    </w:p>
    <w:p w14:paraId="701DE72E" w14:textId="77777777" w:rsidR="00F3153D" w:rsidRPr="00BA2544" w:rsidRDefault="00F3153D" w:rsidP="00F3153D">
      <w:pPr>
        <w:numPr>
          <w:ilvl w:val="0"/>
          <w:numId w:val="5"/>
        </w:numPr>
        <w:spacing w:line="360" w:lineRule="auto"/>
        <w:jc w:val="both"/>
        <w:rPr>
          <w:rFonts w:ascii="Bookman Old Style" w:hAnsi="Bookman Old Style"/>
          <w:sz w:val="24"/>
          <w:szCs w:val="24"/>
        </w:rPr>
      </w:pPr>
      <w:r w:rsidRPr="00BA2544">
        <w:rPr>
          <w:rFonts w:ascii="Bookman Old Style" w:hAnsi="Bookman Old Style"/>
          <w:sz w:val="24"/>
          <w:szCs w:val="24"/>
        </w:rPr>
        <w:t>Reply to Parliament questions involving more than one credit division regarding External Assistance.</w:t>
      </w:r>
    </w:p>
    <w:p w14:paraId="463AD396" w14:textId="77777777" w:rsidR="00F3153D" w:rsidRPr="00BA2544" w:rsidRDefault="00F3153D" w:rsidP="0039212F">
      <w:pPr>
        <w:numPr>
          <w:ilvl w:val="0"/>
          <w:numId w:val="5"/>
        </w:numPr>
        <w:jc w:val="both"/>
        <w:rPr>
          <w:rFonts w:ascii="Bookman Old Style" w:hAnsi="Bookman Old Style"/>
          <w:sz w:val="24"/>
          <w:szCs w:val="24"/>
        </w:rPr>
      </w:pPr>
      <w:r w:rsidRPr="00BA2544">
        <w:rPr>
          <w:rFonts w:ascii="Bookman Old Style" w:hAnsi="Bookman Old Style"/>
          <w:sz w:val="24"/>
          <w:szCs w:val="24"/>
        </w:rPr>
        <w:t xml:space="preserve">Dealt with all the matters concerning various Short term and </w:t>
      </w:r>
      <w:proofErr w:type="gramStart"/>
      <w:r w:rsidRPr="00BA2544">
        <w:rPr>
          <w:rFonts w:ascii="Bookman Old Style" w:hAnsi="Bookman Old Style"/>
          <w:sz w:val="24"/>
          <w:szCs w:val="24"/>
        </w:rPr>
        <w:t>long term</w:t>
      </w:r>
      <w:proofErr w:type="gramEnd"/>
      <w:r w:rsidRPr="00BA2544">
        <w:rPr>
          <w:rFonts w:ascii="Bookman Old Style" w:hAnsi="Bookman Old Style"/>
          <w:sz w:val="24"/>
          <w:szCs w:val="24"/>
        </w:rPr>
        <w:t xml:space="preserve"> foreign training courses/ </w:t>
      </w:r>
      <w:proofErr w:type="spellStart"/>
      <w:r w:rsidRPr="00BA2544">
        <w:rPr>
          <w:rFonts w:ascii="Bookman Old Style" w:hAnsi="Bookman Old Style"/>
          <w:sz w:val="24"/>
          <w:szCs w:val="24"/>
        </w:rPr>
        <w:t>programmes</w:t>
      </w:r>
      <w:proofErr w:type="spellEnd"/>
      <w:r w:rsidRPr="00BA2544">
        <w:rPr>
          <w:rFonts w:ascii="Bookman Old Style" w:hAnsi="Bookman Old Style"/>
          <w:sz w:val="24"/>
          <w:szCs w:val="24"/>
        </w:rPr>
        <w:t xml:space="preserve"> sponsored / offered by the donor agencies like IMF, Japan, SIDA, Commonwealth, Colombo Plan, Singapore, UNDP, UDAID and Netherland etc.; also assisted in drafting guidelines governing Foreign Training </w:t>
      </w:r>
      <w:proofErr w:type="spellStart"/>
      <w:r w:rsidRPr="00BA2544">
        <w:rPr>
          <w:rFonts w:ascii="Bookman Old Style" w:hAnsi="Bookman Old Style"/>
          <w:sz w:val="24"/>
          <w:szCs w:val="24"/>
        </w:rPr>
        <w:t>Programmes</w:t>
      </w:r>
      <w:proofErr w:type="spellEnd"/>
      <w:r w:rsidRPr="00BA2544">
        <w:rPr>
          <w:rFonts w:ascii="Bookman Old Style" w:hAnsi="Bookman Old Style"/>
          <w:sz w:val="24"/>
          <w:szCs w:val="24"/>
        </w:rPr>
        <w:t xml:space="preserve"> to streamline the process of application and selection.</w:t>
      </w:r>
    </w:p>
    <w:p w14:paraId="59D3EF57" w14:textId="20F4898C" w:rsidR="00F3153D" w:rsidRPr="00BA2544" w:rsidRDefault="00F3153D" w:rsidP="00F3153D">
      <w:pPr>
        <w:ind w:left="720" w:hanging="720"/>
        <w:jc w:val="both"/>
        <w:rPr>
          <w:rFonts w:ascii="Bookman Old Style" w:hAnsi="Bookman Old Style"/>
          <w:b/>
          <w:sz w:val="24"/>
          <w:szCs w:val="24"/>
        </w:rPr>
      </w:pPr>
      <w:r>
        <w:rPr>
          <w:rFonts w:ascii="Bookman Old Style" w:hAnsi="Bookman Old Style"/>
          <w:b/>
          <w:sz w:val="24"/>
          <w:szCs w:val="24"/>
        </w:rPr>
        <w:t>6.</w:t>
      </w:r>
      <w:r>
        <w:rPr>
          <w:rFonts w:ascii="Bookman Old Style" w:hAnsi="Bookman Old Style"/>
          <w:b/>
          <w:sz w:val="24"/>
          <w:szCs w:val="24"/>
        </w:rPr>
        <w:tab/>
        <w:t>2001-2003</w:t>
      </w:r>
      <w:r>
        <w:rPr>
          <w:rFonts w:ascii="Bookman Old Style" w:hAnsi="Bookman Old Style"/>
          <w:b/>
          <w:sz w:val="24"/>
          <w:szCs w:val="24"/>
        </w:rPr>
        <w:tab/>
        <w:t xml:space="preserve">: </w:t>
      </w:r>
      <w:r w:rsidRPr="00BA2544">
        <w:rPr>
          <w:rFonts w:ascii="Bookman Old Style" w:hAnsi="Bookman Old Style"/>
          <w:b/>
          <w:sz w:val="24"/>
          <w:szCs w:val="24"/>
        </w:rPr>
        <w:t xml:space="preserve">Deputy Director, National Trust for welfare of persons with Autism, Cerebral Palsy, Mental Retardation and Multiple </w:t>
      </w:r>
      <w:r w:rsidRPr="00BA2544">
        <w:rPr>
          <w:rFonts w:ascii="Bookman Old Style" w:hAnsi="Bookman Old Style"/>
          <w:b/>
          <w:sz w:val="24"/>
          <w:szCs w:val="24"/>
        </w:rPr>
        <w:lastRenderedPageBreak/>
        <w:t>Disabilities, Ministry of Social Justice &amp; Empowerment</w:t>
      </w:r>
      <w:r w:rsidR="003634D7">
        <w:rPr>
          <w:rFonts w:ascii="Bookman Old Style" w:hAnsi="Bookman Old Style"/>
          <w:b/>
          <w:sz w:val="24"/>
          <w:szCs w:val="24"/>
        </w:rPr>
        <w:t xml:space="preserve"> (on Deputation)</w:t>
      </w:r>
    </w:p>
    <w:p w14:paraId="3291D23E" w14:textId="77777777" w:rsidR="00F3153D" w:rsidRPr="00BA2544" w:rsidRDefault="00F3153D" w:rsidP="00F3153D">
      <w:pPr>
        <w:ind w:left="720" w:hanging="720"/>
        <w:rPr>
          <w:rFonts w:ascii="Bookman Old Style" w:hAnsi="Bookman Old Style"/>
          <w:sz w:val="24"/>
          <w:szCs w:val="24"/>
        </w:rPr>
      </w:pPr>
      <w:r w:rsidRPr="00BA2544">
        <w:rPr>
          <w:rFonts w:ascii="Bookman Old Style" w:hAnsi="Bookman Old Style"/>
          <w:sz w:val="24"/>
          <w:szCs w:val="24"/>
          <w:u w:val="single"/>
        </w:rPr>
        <w:t xml:space="preserve">Job description  </w:t>
      </w:r>
      <w:r w:rsidRPr="00BA2544">
        <w:rPr>
          <w:rFonts w:ascii="Bookman Old Style" w:hAnsi="Bookman Old Style"/>
          <w:sz w:val="24"/>
          <w:szCs w:val="24"/>
        </w:rPr>
        <w:tab/>
      </w:r>
    </w:p>
    <w:p w14:paraId="1F3B751C" w14:textId="77777777" w:rsidR="00F3153D" w:rsidRPr="00BA2544" w:rsidRDefault="00F3153D" w:rsidP="009B0EE8">
      <w:pPr>
        <w:numPr>
          <w:ilvl w:val="0"/>
          <w:numId w:val="3"/>
        </w:numPr>
        <w:jc w:val="both"/>
        <w:rPr>
          <w:rFonts w:ascii="Bookman Old Style" w:hAnsi="Bookman Old Style"/>
          <w:sz w:val="24"/>
          <w:szCs w:val="24"/>
        </w:rPr>
      </w:pPr>
      <w:r w:rsidRPr="00BA2544">
        <w:rPr>
          <w:rFonts w:ascii="Bookman Old Style" w:hAnsi="Bookman Old Style"/>
          <w:sz w:val="24"/>
          <w:szCs w:val="24"/>
        </w:rPr>
        <w:t>Being the first Deputy Director, assisted in setting up the office along with JS &amp; CEO, National Trust which was set up in 1999 through an Act of Parliament.</w:t>
      </w:r>
    </w:p>
    <w:p w14:paraId="47086BD1"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Utilization of the corpus money of Rs. 100 crores to maximize the resources. close interaction/negotiation with Banks and other institutions for the same.</w:t>
      </w:r>
    </w:p>
    <w:p w14:paraId="291D170E"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Administrative and financial management of the Trust.</w:t>
      </w:r>
    </w:p>
    <w:p w14:paraId="5C0A3DAA"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 xml:space="preserve">Involved in the conceiving and execution of relief and reach schemes for the mentally handicapped persons including scrutiny and sanction of projects and release of grants. </w:t>
      </w:r>
    </w:p>
    <w:p w14:paraId="0FEC8AD6"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 xml:space="preserve">Formation of District level Local level Committees (LLC) headed by DM/DC with the authority to provide “Legal Guardian ship” for the mentally disable persons; training of its members and registration of Non- Government organization under National Trust Act.  </w:t>
      </w:r>
    </w:p>
    <w:p w14:paraId="0096F2B0"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Associated with the preparation and publication of various awareness materials, inspection of NGOs, interaction with workers/Professional, training of DMs/DCs/NGOs, guardianship issues etc.</w:t>
      </w:r>
    </w:p>
    <w:p w14:paraId="39E8ED3B" w14:textId="77777777" w:rsidR="00F3153D" w:rsidRPr="00BA2544" w:rsidRDefault="00F3153D" w:rsidP="0039212F">
      <w:pPr>
        <w:numPr>
          <w:ilvl w:val="0"/>
          <w:numId w:val="3"/>
        </w:numPr>
        <w:jc w:val="both"/>
        <w:rPr>
          <w:rFonts w:ascii="Bookman Old Style" w:hAnsi="Bookman Old Style"/>
          <w:sz w:val="24"/>
          <w:szCs w:val="24"/>
        </w:rPr>
      </w:pPr>
      <w:r w:rsidRPr="00BA2544">
        <w:rPr>
          <w:rFonts w:ascii="Bookman Old Style" w:hAnsi="Bookman Old Style"/>
          <w:sz w:val="24"/>
          <w:szCs w:val="24"/>
        </w:rPr>
        <w:t>Regular participation in teleconferencing on IGNOU-Gyan Darshan Channel which used to be live broadcast and conducting many awareness camps in various parts of the Country.</w:t>
      </w:r>
    </w:p>
    <w:p w14:paraId="37E1B91E" w14:textId="77777777" w:rsidR="00F3153D" w:rsidRDefault="00F3153D" w:rsidP="00F3153D">
      <w:pPr>
        <w:jc w:val="both"/>
        <w:rPr>
          <w:rFonts w:ascii="Bookman Old Style" w:hAnsi="Bookman Old Style"/>
          <w:b/>
          <w:sz w:val="24"/>
          <w:szCs w:val="24"/>
        </w:rPr>
      </w:pPr>
    </w:p>
    <w:p w14:paraId="69877A2E" w14:textId="77777777" w:rsidR="00F3153D" w:rsidRPr="00BA2544" w:rsidRDefault="00F3153D" w:rsidP="00F3153D">
      <w:pPr>
        <w:jc w:val="both"/>
        <w:rPr>
          <w:rFonts w:ascii="Bookman Old Style" w:hAnsi="Bookman Old Style"/>
          <w:b/>
          <w:sz w:val="24"/>
          <w:szCs w:val="24"/>
        </w:rPr>
      </w:pPr>
      <w:r>
        <w:rPr>
          <w:rFonts w:ascii="Bookman Old Style" w:hAnsi="Bookman Old Style"/>
          <w:b/>
          <w:sz w:val="24"/>
          <w:szCs w:val="24"/>
        </w:rPr>
        <w:t>7</w:t>
      </w:r>
      <w:r w:rsidRPr="00BA2544">
        <w:rPr>
          <w:rFonts w:ascii="Bookman Old Style" w:hAnsi="Bookman Old Style"/>
          <w:b/>
          <w:sz w:val="24"/>
          <w:szCs w:val="24"/>
        </w:rPr>
        <w:t>.</w:t>
      </w:r>
      <w:r w:rsidRPr="00BA2544">
        <w:rPr>
          <w:rFonts w:ascii="Bookman Old Style" w:hAnsi="Bookman Old Style"/>
          <w:b/>
          <w:sz w:val="24"/>
          <w:szCs w:val="24"/>
        </w:rPr>
        <w:tab/>
        <w:t>1999-2001</w:t>
      </w:r>
      <w:r w:rsidRPr="00BA2544">
        <w:rPr>
          <w:rFonts w:ascii="Bookman Old Style" w:hAnsi="Bookman Old Style"/>
          <w:b/>
          <w:sz w:val="24"/>
          <w:szCs w:val="24"/>
        </w:rPr>
        <w:tab/>
        <w:t>:</w:t>
      </w:r>
      <w:r w:rsidRPr="00BA2544">
        <w:rPr>
          <w:rFonts w:ascii="Bookman Old Style" w:hAnsi="Bookman Old Style"/>
          <w:b/>
          <w:sz w:val="24"/>
          <w:szCs w:val="24"/>
        </w:rPr>
        <w:tab/>
        <w:t>Deputy Director, Ministry of Commerce</w:t>
      </w:r>
    </w:p>
    <w:p w14:paraId="0D671F17" w14:textId="77777777" w:rsidR="00F3153D" w:rsidRPr="00BA2544" w:rsidRDefault="00F3153D" w:rsidP="00F3153D">
      <w:pPr>
        <w:spacing w:line="360" w:lineRule="auto"/>
        <w:jc w:val="both"/>
        <w:rPr>
          <w:rFonts w:ascii="Bookman Old Style" w:hAnsi="Bookman Old Style"/>
          <w:sz w:val="24"/>
          <w:szCs w:val="24"/>
        </w:rPr>
      </w:pPr>
      <w:r w:rsidRPr="00BA2544">
        <w:rPr>
          <w:rFonts w:ascii="Bookman Old Style" w:hAnsi="Bookman Old Style"/>
          <w:sz w:val="24"/>
          <w:szCs w:val="24"/>
          <w:u w:val="single"/>
        </w:rPr>
        <w:t>Job description</w:t>
      </w:r>
      <w:r w:rsidRPr="00BA2544">
        <w:rPr>
          <w:rFonts w:ascii="Bookman Old Style" w:hAnsi="Bookman Old Style"/>
          <w:sz w:val="24"/>
          <w:szCs w:val="24"/>
        </w:rPr>
        <w:tab/>
      </w:r>
    </w:p>
    <w:p w14:paraId="482069CE" w14:textId="77777777" w:rsidR="00F3153D" w:rsidRPr="00BA2544" w:rsidRDefault="00F3153D" w:rsidP="009B0EE8">
      <w:pPr>
        <w:numPr>
          <w:ilvl w:val="0"/>
          <w:numId w:val="2"/>
        </w:numPr>
        <w:jc w:val="both"/>
        <w:rPr>
          <w:rFonts w:ascii="Bookman Old Style" w:hAnsi="Bookman Old Style"/>
          <w:sz w:val="24"/>
          <w:szCs w:val="24"/>
        </w:rPr>
      </w:pPr>
      <w:r w:rsidRPr="00BA2544">
        <w:rPr>
          <w:rFonts w:ascii="Bookman Old Style" w:hAnsi="Bookman Old Style"/>
          <w:sz w:val="24"/>
          <w:szCs w:val="24"/>
        </w:rPr>
        <w:t xml:space="preserve">Dealing with India’s external trade particularly matters related to export strategy, analysis of export performance, trends etc.  </w:t>
      </w:r>
    </w:p>
    <w:p w14:paraId="1E87E35F" w14:textId="77777777" w:rsidR="00F3153D" w:rsidRPr="00BA2544" w:rsidRDefault="00F3153D" w:rsidP="009B0EE8">
      <w:pPr>
        <w:numPr>
          <w:ilvl w:val="0"/>
          <w:numId w:val="2"/>
        </w:numPr>
        <w:jc w:val="both"/>
        <w:rPr>
          <w:rFonts w:ascii="Bookman Old Style" w:hAnsi="Bookman Old Style"/>
          <w:sz w:val="24"/>
          <w:szCs w:val="24"/>
        </w:rPr>
      </w:pPr>
      <w:r w:rsidRPr="00BA2544">
        <w:rPr>
          <w:rFonts w:ascii="Bookman Old Style" w:hAnsi="Bookman Old Style"/>
          <w:sz w:val="24"/>
          <w:szCs w:val="24"/>
        </w:rPr>
        <w:t>Preparation of background notes on various meetings of Consultative Committees/Standing Parliament Committee, Economic Editors Conference etc. related to foreign trade of India.</w:t>
      </w:r>
    </w:p>
    <w:p w14:paraId="5E2A7DB0" w14:textId="77777777" w:rsidR="00F3153D" w:rsidRPr="00BA2544" w:rsidRDefault="00F3153D" w:rsidP="009B0EE8">
      <w:pPr>
        <w:numPr>
          <w:ilvl w:val="0"/>
          <w:numId w:val="2"/>
        </w:numPr>
        <w:jc w:val="both"/>
        <w:rPr>
          <w:rFonts w:ascii="Bookman Old Style" w:hAnsi="Bookman Old Style"/>
          <w:sz w:val="24"/>
          <w:szCs w:val="24"/>
        </w:rPr>
      </w:pPr>
      <w:r w:rsidRPr="00BA2544">
        <w:rPr>
          <w:rFonts w:ascii="Bookman Old Style" w:hAnsi="Bookman Old Style"/>
          <w:sz w:val="24"/>
          <w:szCs w:val="24"/>
        </w:rPr>
        <w:lastRenderedPageBreak/>
        <w:t xml:space="preserve">Looking after the matters related to both administrative and financial; of Directorate General of Commercial Intelligence &amp; Statistics (DGCI&amp;S), Kolkata including its restructuring, modernization and computerization of data management.  </w:t>
      </w:r>
    </w:p>
    <w:p w14:paraId="1F24C266" w14:textId="77777777" w:rsidR="00F3153D" w:rsidRPr="00BA2544" w:rsidRDefault="00F3153D" w:rsidP="009B0EE8">
      <w:pPr>
        <w:numPr>
          <w:ilvl w:val="0"/>
          <w:numId w:val="2"/>
        </w:numPr>
        <w:jc w:val="both"/>
        <w:rPr>
          <w:rFonts w:ascii="Bookman Old Style" w:hAnsi="Bookman Old Style"/>
          <w:sz w:val="24"/>
          <w:szCs w:val="24"/>
        </w:rPr>
      </w:pPr>
      <w:r w:rsidRPr="00BA2544">
        <w:rPr>
          <w:rFonts w:ascii="Bookman Old Style" w:hAnsi="Bookman Old Style"/>
          <w:sz w:val="24"/>
          <w:szCs w:val="24"/>
        </w:rPr>
        <w:t>Associated with preparation of the draft recommendations of the various Committees constituted in the Department of commerce i.e. Export promotion from Jammu &amp; Kashmir, Cross Border Trade, Trade in services etc.</w:t>
      </w:r>
      <w:r w:rsidRPr="00BA2544">
        <w:rPr>
          <w:rFonts w:ascii="Bookman Old Style" w:hAnsi="Bookman Old Style"/>
          <w:sz w:val="24"/>
          <w:szCs w:val="24"/>
        </w:rPr>
        <w:tab/>
      </w:r>
    </w:p>
    <w:p w14:paraId="60428763" w14:textId="77777777" w:rsidR="00F3153D" w:rsidRDefault="00F3153D" w:rsidP="00F3153D">
      <w:pPr>
        <w:rPr>
          <w:rFonts w:ascii="Bookman Old Style" w:hAnsi="Bookman Old Style"/>
          <w:b/>
          <w:sz w:val="24"/>
          <w:szCs w:val="24"/>
        </w:rPr>
      </w:pPr>
    </w:p>
    <w:p w14:paraId="7350D3FA" w14:textId="77777777" w:rsidR="00F3153D" w:rsidRPr="00BA2544" w:rsidRDefault="00F3153D" w:rsidP="00F3153D">
      <w:pPr>
        <w:rPr>
          <w:rFonts w:ascii="Bookman Old Style" w:hAnsi="Bookman Old Style"/>
          <w:b/>
          <w:sz w:val="24"/>
          <w:szCs w:val="24"/>
        </w:rPr>
      </w:pPr>
      <w:r>
        <w:rPr>
          <w:rFonts w:ascii="Bookman Old Style" w:hAnsi="Bookman Old Style"/>
          <w:b/>
          <w:sz w:val="24"/>
          <w:szCs w:val="24"/>
        </w:rPr>
        <w:t>8</w:t>
      </w:r>
      <w:r w:rsidRPr="00BA2544">
        <w:rPr>
          <w:rFonts w:ascii="Bookman Old Style" w:hAnsi="Bookman Old Style"/>
          <w:b/>
          <w:sz w:val="24"/>
          <w:szCs w:val="24"/>
        </w:rPr>
        <w:t>.</w:t>
      </w:r>
      <w:r w:rsidRPr="00BA2544">
        <w:rPr>
          <w:rFonts w:ascii="Bookman Old Style" w:hAnsi="Bookman Old Style"/>
          <w:b/>
          <w:sz w:val="24"/>
          <w:szCs w:val="24"/>
        </w:rPr>
        <w:tab/>
        <w:t>1996-1999</w:t>
      </w:r>
      <w:r w:rsidRPr="00BA2544">
        <w:rPr>
          <w:rFonts w:ascii="Bookman Old Style" w:hAnsi="Bookman Old Style"/>
          <w:b/>
          <w:sz w:val="24"/>
          <w:szCs w:val="24"/>
        </w:rPr>
        <w:tab/>
        <w:t>:</w:t>
      </w:r>
      <w:r w:rsidRPr="00BA2544">
        <w:rPr>
          <w:rFonts w:ascii="Bookman Old Style" w:hAnsi="Bookman Old Style"/>
          <w:b/>
          <w:sz w:val="24"/>
          <w:szCs w:val="24"/>
        </w:rPr>
        <w:tab/>
        <w:t>Research officer, Planning Commission</w:t>
      </w:r>
    </w:p>
    <w:p w14:paraId="7EE1170D" w14:textId="77777777" w:rsidR="00F3153D" w:rsidRPr="00BA2544" w:rsidRDefault="00F3153D" w:rsidP="00F3153D">
      <w:pPr>
        <w:spacing w:line="360" w:lineRule="auto"/>
        <w:jc w:val="both"/>
        <w:rPr>
          <w:rFonts w:ascii="Bookman Old Style" w:hAnsi="Bookman Old Style"/>
          <w:sz w:val="24"/>
          <w:szCs w:val="24"/>
        </w:rPr>
      </w:pPr>
      <w:r w:rsidRPr="00BA2544">
        <w:rPr>
          <w:rFonts w:ascii="Bookman Old Style" w:hAnsi="Bookman Old Style"/>
          <w:sz w:val="24"/>
          <w:szCs w:val="24"/>
          <w:u w:val="single"/>
        </w:rPr>
        <w:t>Job description</w:t>
      </w:r>
      <w:r w:rsidRPr="00BA2544">
        <w:rPr>
          <w:rFonts w:ascii="Bookman Old Style" w:hAnsi="Bookman Old Style"/>
          <w:sz w:val="24"/>
          <w:szCs w:val="24"/>
        </w:rPr>
        <w:t>:</w:t>
      </w:r>
      <w:r w:rsidRPr="00BA2544">
        <w:rPr>
          <w:rFonts w:ascii="Bookman Old Style" w:hAnsi="Bookman Old Style"/>
          <w:sz w:val="24"/>
          <w:szCs w:val="24"/>
        </w:rPr>
        <w:tab/>
      </w:r>
    </w:p>
    <w:p w14:paraId="1C3E4A08" w14:textId="77777777" w:rsidR="00F3153D" w:rsidRPr="00BA2544" w:rsidRDefault="00F3153D" w:rsidP="009B0EE8">
      <w:pPr>
        <w:numPr>
          <w:ilvl w:val="0"/>
          <w:numId w:val="1"/>
        </w:numPr>
        <w:jc w:val="both"/>
        <w:rPr>
          <w:rFonts w:ascii="Bookman Old Style" w:hAnsi="Bookman Old Style"/>
          <w:sz w:val="24"/>
          <w:szCs w:val="24"/>
        </w:rPr>
      </w:pPr>
      <w:r w:rsidRPr="00BA2544">
        <w:rPr>
          <w:rFonts w:ascii="Bookman Old Style" w:hAnsi="Bookman Old Style"/>
          <w:sz w:val="24"/>
          <w:szCs w:val="24"/>
        </w:rPr>
        <w:t xml:space="preserve">Dealt with Special Areas </w:t>
      </w:r>
      <w:proofErr w:type="spellStart"/>
      <w:r w:rsidRPr="00BA2544">
        <w:rPr>
          <w:rFonts w:ascii="Bookman Old Style" w:hAnsi="Bookman Old Style"/>
          <w:sz w:val="24"/>
          <w:szCs w:val="24"/>
        </w:rPr>
        <w:t>Programmes</w:t>
      </w:r>
      <w:proofErr w:type="spellEnd"/>
      <w:r w:rsidRPr="00BA2544">
        <w:rPr>
          <w:rFonts w:ascii="Bookman Old Style" w:hAnsi="Bookman Old Style"/>
          <w:sz w:val="24"/>
          <w:szCs w:val="24"/>
        </w:rPr>
        <w:t xml:space="preserve"> for the development of Border and Hill areas of the country.  The job involved policies formulation, decision, monitoring of financial and physical progress of various schemes under implementation, communication with concerned authorities, holding of meetings and release of funds to State Governments as Special Central Assistance (SCA).  </w:t>
      </w:r>
    </w:p>
    <w:p w14:paraId="1CAAD592" w14:textId="77777777" w:rsidR="00F3153D" w:rsidRPr="00BA2544" w:rsidRDefault="00F3153D" w:rsidP="009B0EE8">
      <w:pPr>
        <w:numPr>
          <w:ilvl w:val="0"/>
          <w:numId w:val="1"/>
        </w:numPr>
        <w:jc w:val="both"/>
        <w:rPr>
          <w:rFonts w:ascii="Bookman Old Style" w:hAnsi="Bookman Old Style"/>
          <w:sz w:val="24"/>
          <w:szCs w:val="24"/>
        </w:rPr>
      </w:pPr>
      <w:r w:rsidRPr="00BA2544">
        <w:rPr>
          <w:rFonts w:ascii="Bookman Old Style" w:hAnsi="Bookman Old Style"/>
          <w:sz w:val="24"/>
          <w:szCs w:val="24"/>
        </w:rPr>
        <w:t>Monitoring and coordination of Revised Long term Action Plan for Kalahandi-</w:t>
      </w:r>
      <w:proofErr w:type="spellStart"/>
      <w:r w:rsidRPr="00BA2544">
        <w:rPr>
          <w:rFonts w:ascii="Bookman Old Style" w:hAnsi="Bookman Old Style"/>
          <w:sz w:val="24"/>
          <w:szCs w:val="24"/>
        </w:rPr>
        <w:t>Bolangir</w:t>
      </w:r>
      <w:proofErr w:type="spellEnd"/>
      <w:r w:rsidRPr="00BA2544">
        <w:rPr>
          <w:rFonts w:ascii="Bookman Old Style" w:hAnsi="Bookman Old Style"/>
          <w:sz w:val="24"/>
          <w:szCs w:val="24"/>
        </w:rPr>
        <w:t xml:space="preserve">- Koraput (KBK) Districts in Orissa. </w:t>
      </w:r>
    </w:p>
    <w:p w14:paraId="60D01283" w14:textId="77777777" w:rsidR="00F3153D" w:rsidRPr="00BA2544" w:rsidRDefault="00F3153D" w:rsidP="009B0EE8">
      <w:pPr>
        <w:numPr>
          <w:ilvl w:val="0"/>
          <w:numId w:val="1"/>
        </w:numPr>
        <w:jc w:val="both"/>
        <w:rPr>
          <w:rFonts w:ascii="Bookman Old Style" w:hAnsi="Bookman Old Style"/>
          <w:sz w:val="24"/>
          <w:szCs w:val="24"/>
        </w:rPr>
      </w:pPr>
      <w:r w:rsidRPr="00BA2544">
        <w:rPr>
          <w:rFonts w:ascii="Bookman Old Style" w:hAnsi="Bookman Old Style"/>
          <w:sz w:val="24"/>
          <w:szCs w:val="24"/>
        </w:rPr>
        <w:t xml:space="preserve">Preparation of draft materials for inclusion in the chapters for Annual Plan, Annual Reports and Ninth Plan document (Chapter titled “Special Area </w:t>
      </w:r>
      <w:proofErr w:type="spellStart"/>
      <w:r w:rsidRPr="00BA2544">
        <w:rPr>
          <w:rFonts w:ascii="Bookman Old Style" w:hAnsi="Bookman Old Style"/>
          <w:sz w:val="24"/>
          <w:szCs w:val="24"/>
        </w:rPr>
        <w:t>Programmes</w:t>
      </w:r>
      <w:proofErr w:type="spellEnd"/>
      <w:r w:rsidRPr="00BA2544">
        <w:rPr>
          <w:rFonts w:ascii="Bookman Old Style" w:hAnsi="Bookman Old Style"/>
          <w:sz w:val="24"/>
          <w:szCs w:val="24"/>
        </w:rPr>
        <w:t xml:space="preserve">”), framing draft replies for Parliament Questions, Motion Resolution, etc. and preparing notes etc.  </w:t>
      </w:r>
    </w:p>
    <w:p w14:paraId="1EC041B1" w14:textId="77777777" w:rsidR="00043829" w:rsidRDefault="00F3153D" w:rsidP="009B0EE8">
      <w:pPr>
        <w:numPr>
          <w:ilvl w:val="0"/>
          <w:numId w:val="1"/>
        </w:numPr>
        <w:jc w:val="both"/>
        <w:rPr>
          <w:rFonts w:ascii="Bookman Old Style" w:hAnsi="Bookman Old Style"/>
          <w:sz w:val="24"/>
          <w:szCs w:val="24"/>
        </w:rPr>
      </w:pPr>
      <w:r w:rsidRPr="00BA2544">
        <w:rPr>
          <w:rFonts w:ascii="Bookman Old Style" w:hAnsi="Bookman Old Style"/>
          <w:sz w:val="24"/>
          <w:szCs w:val="24"/>
        </w:rPr>
        <w:t xml:space="preserve">Part of the Committee set up under Dr. EAS </w:t>
      </w:r>
      <w:proofErr w:type="spellStart"/>
      <w:r w:rsidRPr="00BA2544">
        <w:rPr>
          <w:rFonts w:ascii="Bookman Old Style" w:hAnsi="Bookman Old Style"/>
          <w:sz w:val="24"/>
          <w:szCs w:val="24"/>
        </w:rPr>
        <w:t>Sarma</w:t>
      </w:r>
      <w:proofErr w:type="spellEnd"/>
      <w:r w:rsidRPr="00BA2544">
        <w:rPr>
          <w:rFonts w:ascii="Bookman Old Style" w:hAnsi="Bookman Old Style"/>
          <w:sz w:val="24"/>
          <w:szCs w:val="24"/>
        </w:rPr>
        <w:t xml:space="preserve"> for identification of the most backward districts in the country for providing special assistance.</w:t>
      </w:r>
    </w:p>
    <w:p w14:paraId="08C4961F" w14:textId="72A21D48" w:rsidR="00F3153D" w:rsidRPr="005A0A65" w:rsidRDefault="00043829" w:rsidP="005A0A65">
      <w:pPr>
        <w:spacing w:line="360" w:lineRule="auto"/>
        <w:ind w:left="720"/>
        <w:jc w:val="center"/>
        <w:rPr>
          <w:rFonts w:ascii="Bookman Old Style" w:hAnsi="Bookman Old Style"/>
          <w:sz w:val="24"/>
          <w:szCs w:val="24"/>
        </w:rPr>
      </w:pPr>
      <w:r>
        <w:rPr>
          <w:rFonts w:ascii="Bookman Old Style" w:hAnsi="Bookman Old Style"/>
          <w:sz w:val="24"/>
          <w:szCs w:val="24"/>
        </w:rPr>
        <w:t>***</w:t>
      </w:r>
      <w:bookmarkStart w:id="1" w:name="_GoBack"/>
      <w:bookmarkEnd w:id="1"/>
    </w:p>
    <w:p w14:paraId="78BFD83C" w14:textId="77777777" w:rsidR="00F3153D" w:rsidRDefault="00F3153D"/>
    <w:sectPr w:rsidR="00F3153D" w:rsidSect="00C37BC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0282"/>
    <w:multiLevelType w:val="hybridMultilevel"/>
    <w:tmpl w:val="D2581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E656E"/>
    <w:multiLevelType w:val="hybridMultilevel"/>
    <w:tmpl w:val="9CF6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32"/>
    <w:multiLevelType w:val="hybridMultilevel"/>
    <w:tmpl w:val="1D9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24E52"/>
    <w:multiLevelType w:val="hybridMultilevel"/>
    <w:tmpl w:val="C5A6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0DD"/>
    <w:multiLevelType w:val="hybridMultilevel"/>
    <w:tmpl w:val="5EF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92CCB"/>
    <w:multiLevelType w:val="hybridMultilevel"/>
    <w:tmpl w:val="03A41212"/>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6" w15:restartNumberingAfterBreak="0">
    <w:nsid w:val="40507F8C"/>
    <w:multiLevelType w:val="hybridMultilevel"/>
    <w:tmpl w:val="E9AA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041B8"/>
    <w:multiLevelType w:val="hybridMultilevel"/>
    <w:tmpl w:val="E05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40910"/>
    <w:multiLevelType w:val="hybridMultilevel"/>
    <w:tmpl w:val="A6D4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E6687"/>
    <w:multiLevelType w:val="hybridMultilevel"/>
    <w:tmpl w:val="5A84F9B6"/>
    <w:lvl w:ilvl="0" w:tplc="B96AB83C">
      <w:start w:val="1"/>
      <w:numFmt w:val="decimal"/>
      <w:lvlText w:val="%1."/>
      <w:lvlJc w:val="left"/>
      <w:pPr>
        <w:ind w:left="1185" w:hanging="82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6"/>
  </w:num>
  <w:num w:numId="6">
    <w:abstractNumId w:val="1"/>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3D"/>
    <w:rsid w:val="00043829"/>
    <w:rsid w:val="003634D7"/>
    <w:rsid w:val="0039212F"/>
    <w:rsid w:val="003B79D0"/>
    <w:rsid w:val="004C4578"/>
    <w:rsid w:val="004C7D4D"/>
    <w:rsid w:val="00505E4C"/>
    <w:rsid w:val="005A0A65"/>
    <w:rsid w:val="006656AA"/>
    <w:rsid w:val="00701C52"/>
    <w:rsid w:val="00727E01"/>
    <w:rsid w:val="0083774F"/>
    <w:rsid w:val="008625D0"/>
    <w:rsid w:val="0087321F"/>
    <w:rsid w:val="009B0EE8"/>
    <w:rsid w:val="00C37BCF"/>
    <w:rsid w:val="00C81CFE"/>
    <w:rsid w:val="00C879D4"/>
    <w:rsid w:val="00DE0C72"/>
    <w:rsid w:val="00F315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63B"/>
  <w15:chartTrackingRefBased/>
  <w15:docId w15:val="{0E18707C-5BB6-4023-9C98-D002BECA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53D"/>
    <w:pPr>
      <w:spacing w:after="200" w:line="276" w:lineRule="auto"/>
    </w:pPr>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3153D"/>
    <w:pPr>
      <w:spacing w:after="0" w:line="240" w:lineRule="auto"/>
      <w:ind w:left="1440" w:hanging="1440"/>
      <w:jc w:val="both"/>
    </w:pPr>
    <w:rPr>
      <w:rFonts w:ascii="Tahoma" w:hAnsi="Tahoma" w:cs="Tahoma"/>
      <w:b/>
      <w:bCs/>
      <w:sz w:val="28"/>
      <w:szCs w:val="24"/>
    </w:rPr>
  </w:style>
  <w:style w:type="character" w:customStyle="1" w:styleId="BodyTextIndentChar">
    <w:name w:val="Body Text Indent Char"/>
    <w:basedOn w:val="DefaultParagraphFont"/>
    <w:link w:val="BodyTextIndent"/>
    <w:semiHidden/>
    <w:rsid w:val="00F3153D"/>
    <w:rPr>
      <w:rFonts w:ascii="Tahoma" w:eastAsia="Times New Roman" w:hAnsi="Tahoma" w:cs="Tahoma"/>
      <w:b/>
      <w:bCs/>
      <w:sz w:val="28"/>
      <w:szCs w:val="24"/>
      <w:lang w:val="en-US" w:bidi="ar-SA"/>
    </w:rPr>
  </w:style>
  <w:style w:type="character" w:styleId="Hyperlink">
    <w:name w:val="Hyperlink"/>
    <w:basedOn w:val="DefaultParagraphFont"/>
    <w:uiPriority w:val="99"/>
    <w:unhideWhenUsed/>
    <w:rsid w:val="00F3153D"/>
    <w:rPr>
      <w:color w:val="0563C1" w:themeColor="hyperlink"/>
      <w:u w:val="single"/>
    </w:rPr>
  </w:style>
  <w:style w:type="paragraph" w:styleId="ListParagraph">
    <w:name w:val="List Paragraph"/>
    <w:basedOn w:val="Normal"/>
    <w:uiPriority w:val="34"/>
    <w:qFormat/>
    <w:rsid w:val="00F31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irkumar@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2024-04-18T09:43:00Z</dcterms:created>
  <dcterms:modified xsi:type="dcterms:W3CDTF">2025-04-23T04:47:00Z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d1f3e53366b03402a9b41e097dcc6642cf588e60717c54e832400d374ed71c79</vt:lpwstr>
  </property>
</Properties>
</file>