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DE" w:rsidRPr="00266849" w:rsidRDefault="001250B5" w:rsidP="005B5CDE">
      <w:pPr>
        <w:pBdr>
          <w:bottom w:val="double" w:sz="6" w:space="1" w:color="auto"/>
        </w:pBdr>
        <w:jc w:val="center"/>
        <w:rPr>
          <w:rFonts w:ascii="Times New Roman" w:hAnsi="Times New Roman"/>
          <w:b/>
          <w:bCs/>
          <w:i/>
          <w:iCs/>
          <w:sz w:val="24"/>
          <w:szCs w:val="24"/>
          <w:lang w:val="en-US"/>
        </w:rPr>
      </w:pPr>
      <w:r w:rsidRPr="00266849">
        <w:rPr>
          <w:rFonts w:ascii="Times New Roman" w:hAnsi="Times New Roman"/>
          <w:bCs/>
          <w:noProof/>
          <w:sz w:val="24"/>
          <w:szCs w:val="24"/>
          <w:lang w:val="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-391160</wp:posOffset>
            </wp:positionV>
            <wp:extent cx="798830" cy="744855"/>
            <wp:effectExtent l="0" t="0" r="1270" b="0"/>
            <wp:wrapTopAndBottom/>
            <wp:docPr id="1" name="Picture 1" descr="G:\MOEF\Pictures\Van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EF\Pictures\Vanda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DE" w:rsidRPr="00266849">
        <w:rPr>
          <w:rFonts w:ascii="Times New Roman" w:hAnsi="Times New Roman"/>
          <w:b/>
          <w:bCs/>
          <w:i/>
          <w:iCs/>
          <w:sz w:val="24"/>
          <w:szCs w:val="24"/>
          <w:lang w:val="en-US"/>
        </w:rPr>
        <w:t>Curriculum Vitae</w:t>
      </w:r>
    </w:p>
    <w:p w:rsidR="00CD6C1D" w:rsidRPr="00266849" w:rsidRDefault="00CD6C1D" w:rsidP="00A753BD">
      <w:pPr>
        <w:widowControl/>
        <w:spacing w:line="240" w:lineRule="exact"/>
        <w:ind w:left="4680" w:hanging="4680"/>
        <w:rPr>
          <w:rFonts w:ascii="Times New Roman" w:hAnsi="Times New Roman"/>
          <w:b/>
          <w:bCs/>
          <w:sz w:val="24"/>
          <w:szCs w:val="24"/>
        </w:rPr>
      </w:pPr>
    </w:p>
    <w:p w:rsidR="00F403E7" w:rsidRPr="00266849" w:rsidRDefault="00F403E7" w:rsidP="00F403E7">
      <w:pPr>
        <w:pStyle w:val="Heading7"/>
        <w:spacing w:before="240" w:after="120"/>
        <w:rPr>
          <w:rFonts w:ascii="Times New Roman" w:hAnsi="Times New Roman"/>
          <w:bCs w:val="0"/>
          <w:sz w:val="24"/>
          <w:szCs w:val="24"/>
        </w:rPr>
      </w:pPr>
      <w:r w:rsidRPr="00266849">
        <w:rPr>
          <w:rFonts w:ascii="Times New Roman" w:hAnsi="Times New Roman"/>
          <w:bCs w:val="0"/>
          <w:sz w:val="24"/>
          <w:szCs w:val="24"/>
        </w:rPr>
        <w:t xml:space="preserve">KEY </w:t>
      </w:r>
      <w:r w:rsidR="00D57041" w:rsidRPr="00266849">
        <w:rPr>
          <w:rFonts w:ascii="Times New Roman" w:hAnsi="Times New Roman"/>
          <w:bCs w:val="0"/>
          <w:sz w:val="24"/>
          <w:szCs w:val="24"/>
        </w:rPr>
        <w:t>COMPETENCIES</w:t>
      </w:r>
      <w:r w:rsidRPr="00266849">
        <w:rPr>
          <w:rFonts w:ascii="Times New Roman" w:hAnsi="Times New Roman"/>
          <w:bCs w:val="0"/>
          <w:sz w:val="24"/>
          <w:szCs w:val="24"/>
        </w:rPr>
        <w:tab/>
      </w:r>
    </w:p>
    <w:p w:rsidR="001250B5" w:rsidRPr="00266849" w:rsidRDefault="001250B5"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On-the-job knowledge and experience of economic administration, in particular, economic reforms instituted by a developing country Government</w:t>
      </w:r>
    </w:p>
    <w:p w:rsidR="001250B5" w:rsidRPr="00266849" w:rsidRDefault="001250B5"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 xml:space="preserve">On-the-job knowledge and experience of internal and external security, law and order, disaster and crisis management, political, judicial, and external affairs, atomic energy, space sectors. </w:t>
      </w:r>
    </w:p>
    <w:p w:rsidR="001250B5" w:rsidRPr="00266849" w:rsidRDefault="001250B5"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 xml:space="preserve">Demonstrated understanding of infrastructure </w:t>
      </w:r>
      <w:r w:rsidR="00266849" w:rsidRPr="00266849">
        <w:rPr>
          <w:rFonts w:ascii="Times New Roman" w:hAnsi="Times New Roman"/>
          <w:sz w:val="24"/>
          <w:szCs w:val="24"/>
        </w:rPr>
        <w:t xml:space="preserve">and logistics sector </w:t>
      </w:r>
      <w:r w:rsidRPr="00266849">
        <w:rPr>
          <w:rFonts w:ascii="Times New Roman" w:hAnsi="Times New Roman"/>
          <w:sz w:val="24"/>
          <w:szCs w:val="24"/>
        </w:rPr>
        <w:t xml:space="preserve">development with public and/or private participation – including handling specific projects in </w:t>
      </w:r>
      <w:r w:rsidR="00266849" w:rsidRPr="00266849">
        <w:rPr>
          <w:rFonts w:ascii="Times New Roman" w:hAnsi="Times New Roman"/>
          <w:sz w:val="24"/>
          <w:szCs w:val="24"/>
        </w:rPr>
        <w:t xml:space="preserve">air transportation services, </w:t>
      </w:r>
      <w:r w:rsidRPr="00266849">
        <w:rPr>
          <w:rFonts w:ascii="Times New Roman" w:hAnsi="Times New Roman"/>
          <w:sz w:val="24"/>
          <w:szCs w:val="24"/>
        </w:rPr>
        <w:t>power and telecom sectors, trade policies, industrial policies, fiscal policies, foreign investment, external debt and capital markets, Centre-State financial relations.</w:t>
      </w:r>
    </w:p>
    <w:p w:rsidR="001250B5" w:rsidRPr="00266849" w:rsidRDefault="001250B5"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Policy dialogues with key players in Central and State Governments, Reserve Bank of India and banks and financial institutions, sector regulatory bodies and multilateral agencies, to facilitate infrastructure sector reforms.</w:t>
      </w:r>
    </w:p>
    <w:p w:rsidR="001250B5" w:rsidRPr="00266849" w:rsidRDefault="001250B5"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 xml:space="preserve">Advocacy of economic and commercial policy; stakeholder consultations, including with industry, services and agricultural associations, think-tanks, and academic institutions, and building consensus through negotiations. </w:t>
      </w:r>
    </w:p>
    <w:p w:rsidR="00266849" w:rsidRPr="00266849" w:rsidRDefault="00266849"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Director (Government) on the Board of Airports Authority of India Cargo Logistics &amp; Allied Services Ltd., and Aerospace and Aviation Sector Skill Council.</w:t>
      </w:r>
    </w:p>
    <w:p w:rsidR="001250B5" w:rsidRPr="00266849" w:rsidRDefault="001250B5" w:rsidP="00266849">
      <w:pPr>
        <w:widowControl/>
        <w:numPr>
          <w:ilvl w:val="0"/>
          <w:numId w:val="26"/>
        </w:numPr>
        <w:tabs>
          <w:tab w:val="clear" w:pos="3960"/>
        </w:tabs>
        <w:spacing w:before="120" w:after="120" w:line="240" w:lineRule="exact"/>
        <w:ind w:left="720" w:hanging="288"/>
        <w:rPr>
          <w:rFonts w:ascii="Times New Roman" w:hAnsi="Times New Roman"/>
          <w:sz w:val="24"/>
          <w:szCs w:val="24"/>
        </w:rPr>
      </w:pPr>
      <w:r w:rsidRPr="00266849">
        <w:rPr>
          <w:rFonts w:ascii="Times New Roman" w:hAnsi="Times New Roman"/>
          <w:sz w:val="24"/>
          <w:szCs w:val="24"/>
        </w:rPr>
        <w:t>Have held responsibility for settlement of inter-Governmental disputes under international trade laws. Included as a standing panellist for adjudications in the World Trade Organisation’s Dispute Settlement Body.  Have handled inter-corporate arbitration under the Indian Council of Arbitration as a Member on its Governing Body.</w:t>
      </w:r>
    </w:p>
    <w:p w:rsidR="001250B5" w:rsidRPr="00266849" w:rsidRDefault="00F403E7" w:rsidP="00441B8F">
      <w:pPr>
        <w:widowControl/>
        <w:spacing w:before="240" w:after="120"/>
        <w:ind w:left="2131" w:hanging="2131"/>
        <w:rPr>
          <w:rFonts w:ascii="Times New Roman" w:hAnsi="Times New Roman"/>
          <w:bCs/>
          <w:sz w:val="24"/>
          <w:szCs w:val="24"/>
          <w:lang w:val="en-US"/>
        </w:rPr>
      </w:pPr>
      <w:r w:rsidRPr="00266849">
        <w:rPr>
          <w:rFonts w:ascii="Times New Roman" w:hAnsi="Times New Roman"/>
          <w:b/>
          <w:bCs/>
          <w:sz w:val="24"/>
          <w:szCs w:val="24"/>
        </w:rPr>
        <w:t>EDUCATION</w:t>
      </w:r>
      <w:r w:rsidRPr="00266849">
        <w:rPr>
          <w:rFonts w:ascii="Times New Roman" w:hAnsi="Times New Roman"/>
          <w:b/>
          <w:bCs/>
          <w:sz w:val="24"/>
          <w:szCs w:val="24"/>
        </w:rPr>
        <w:tab/>
      </w:r>
      <w:r w:rsidR="001250B5" w:rsidRPr="00266849">
        <w:rPr>
          <w:rFonts w:ascii="Times New Roman" w:hAnsi="Times New Roman"/>
          <w:bCs/>
          <w:sz w:val="24"/>
          <w:szCs w:val="24"/>
          <w:lang w:val="en-US"/>
        </w:rPr>
        <w:t>Ph.D. (</w:t>
      </w:r>
      <w:r w:rsidR="00645713" w:rsidRPr="00266849">
        <w:rPr>
          <w:rFonts w:ascii="Times New Roman" w:hAnsi="Times New Roman"/>
          <w:bCs/>
          <w:sz w:val="24"/>
          <w:szCs w:val="24"/>
          <w:lang w:val="en-US"/>
        </w:rPr>
        <w:t>Financial Studies</w:t>
      </w:r>
      <w:r w:rsidR="001250B5" w:rsidRPr="00266849">
        <w:rPr>
          <w:rFonts w:ascii="Times New Roman" w:hAnsi="Times New Roman"/>
          <w:bCs/>
          <w:sz w:val="24"/>
          <w:szCs w:val="24"/>
          <w:lang w:val="en-US"/>
        </w:rPr>
        <w:t>) – enrolled</w:t>
      </w:r>
      <w:r w:rsidR="00645713" w:rsidRPr="00266849">
        <w:rPr>
          <w:rFonts w:ascii="Times New Roman" w:hAnsi="Times New Roman"/>
          <w:bCs/>
          <w:sz w:val="24"/>
          <w:szCs w:val="24"/>
          <w:lang w:val="en-US"/>
        </w:rPr>
        <w:t xml:space="preserve"> in 2014</w:t>
      </w:r>
      <w:r w:rsidR="001250B5" w:rsidRPr="00266849">
        <w:rPr>
          <w:rFonts w:ascii="Times New Roman" w:hAnsi="Times New Roman"/>
          <w:bCs/>
          <w:sz w:val="24"/>
          <w:szCs w:val="24"/>
          <w:lang w:val="en-US"/>
        </w:rPr>
        <w:t xml:space="preserve">, </w:t>
      </w:r>
      <w:r w:rsidR="001250B5" w:rsidRPr="00266849">
        <w:rPr>
          <w:rFonts w:ascii="Times New Roman" w:hAnsi="Times New Roman"/>
          <w:bCs/>
          <w:sz w:val="24"/>
          <w:szCs w:val="24"/>
        </w:rPr>
        <w:t>University</w:t>
      </w:r>
      <w:r w:rsidR="00645713" w:rsidRPr="00266849">
        <w:rPr>
          <w:rFonts w:ascii="Times New Roman" w:hAnsi="Times New Roman"/>
          <w:bCs/>
          <w:sz w:val="24"/>
          <w:szCs w:val="24"/>
        </w:rPr>
        <w:t xml:space="preserve"> of Delhi</w:t>
      </w:r>
      <w:r w:rsidR="001250B5" w:rsidRPr="00266849">
        <w:rPr>
          <w:rFonts w:ascii="Times New Roman" w:hAnsi="Times New Roman"/>
          <w:bCs/>
          <w:sz w:val="24"/>
          <w:szCs w:val="24"/>
        </w:rPr>
        <w:t xml:space="preserve">, </w:t>
      </w:r>
      <w:r w:rsidR="00645713" w:rsidRPr="00266849">
        <w:rPr>
          <w:rFonts w:ascii="Times New Roman" w:hAnsi="Times New Roman"/>
          <w:bCs/>
          <w:sz w:val="24"/>
          <w:szCs w:val="24"/>
        </w:rPr>
        <w:t>Department of Financial Studies</w:t>
      </w:r>
      <w:r w:rsidR="00D42B9E" w:rsidRPr="00266849">
        <w:rPr>
          <w:rFonts w:ascii="Times New Roman" w:hAnsi="Times New Roman"/>
          <w:bCs/>
          <w:sz w:val="24"/>
          <w:szCs w:val="24"/>
        </w:rPr>
        <w:t xml:space="preserve"> [Course work completed, Thesis preparation is underway]</w:t>
      </w:r>
    </w:p>
    <w:p w:rsidR="00F403E7" w:rsidRPr="00266849" w:rsidRDefault="00F403E7" w:rsidP="00266849">
      <w:pPr>
        <w:widowControl/>
        <w:spacing w:before="120" w:after="120"/>
        <w:ind w:left="2131"/>
        <w:rPr>
          <w:rFonts w:ascii="Times New Roman" w:hAnsi="Times New Roman"/>
          <w:sz w:val="24"/>
          <w:szCs w:val="24"/>
          <w:lang w:val="en-US"/>
        </w:rPr>
      </w:pPr>
      <w:r w:rsidRPr="00266849">
        <w:rPr>
          <w:rFonts w:ascii="Times New Roman" w:hAnsi="Times New Roman"/>
          <w:bCs/>
          <w:sz w:val="24"/>
          <w:szCs w:val="24"/>
          <w:lang w:val="en-US"/>
        </w:rPr>
        <w:t>Master of Arts (</w:t>
      </w:r>
      <w:r w:rsidRPr="00266849">
        <w:rPr>
          <w:rFonts w:ascii="Times New Roman" w:hAnsi="Times New Roman"/>
          <w:bCs/>
          <w:sz w:val="24"/>
          <w:szCs w:val="24"/>
        </w:rPr>
        <w:t>Economics</w:t>
      </w:r>
      <w:r w:rsidRPr="00266849">
        <w:rPr>
          <w:rFonts w:ascii="Times New Roman" w:hAnsi="Times New Roman"/>
          <w:bCs/>
          <w:sz w:val="24"/>
          <w:szCs w:val="24"/>
          <w:lang w:val="en-US"/>
        </w:rPr>
        <w:t>)</w:t>
      </w:r>
      <w:r w:rsidR="0037522C" w:rsidRPr="00266849">
        <w:rPr>
          <w:rFonts w:ascii="Times New Roman" w:hAnsi="Times New Roman"/>
          <w:bCs/>
          <w:sz w:val="24"/>
          <w:szCs w:val="24"/>
          <w:lang w:val="en-US"/>
        </w:rPr>
        <w:t xml:space="preserve">, </w:t>
      </w:r>
      <w:r w:rsidRPr="00266849">
        <w:rPr>
          <w:rFonts w:ascii="Times New Roman" w:hAnsi="Times New Roman"/>
          <w:sz w:val="24"/>
          <w:szCs w:val="24"/>
          <w:lang w:val="en-US"/>
        </w:rPr>
        <w:t>Delhi School of Economics</w:t>
      </w:r>
      <w:r w:rsidR="0037522C" w:rsidRPr="00266849">
        <w:rPr>
          <w:rFonts w:ascii="Times New Roman" w:hAnsi="Times New Roman"/>
          <w:sz w:val="24"/>
          <w:szCs w:val="24"/>
          <w:lang w:val="en-US"/>
        </w:rPr>
        <w:t xml:space="preserve"> </w:t>
      </w:r>
      <w:r w:rsidRPr="00266849">
        <w:rPr>
          <w:rFonts w:ascii="Times New Roman" w:hAnsi="Times New Roman"/>
          <w:sz w:val="24"/>
          <w:szCs w:val="24"/>
          <w:lang w:val="en-US"/>
        </w:rPr>
        <w:t>(1985)</w:t>
      </w:r>
    </w:p>
    <w:p w:rsidR="00F403E7" w:rsidRPr="00266849" w:rsidRDefault="00F403E7" w:rsidP="00266849">
      <w:pPr>
        <w:widowControl/>
        <w:spacing w:before="120" w:after="120"/>
        <w:ind w:left="2131" w:hanging="2131"/>
        <w:rPr>
          <w:rFonts w:ascii="Times New Roman" w:hAnsi="Times New Roman"/>
          <w:sz w:val="24"/>
          <w:szCs w:val="24"/>
          <w:lang w:val="en-US"/>
        </w:rPr>
      </w:pPr>
      <w:r w:rsidRPr="00266849">
        <w:rPr>
          <w:rFonts w:ascii="Times New Roman" w:hAnsi="Times New Roman"/>
          <w:bCs/>
          <w:sz w:val="24"/>
          <w:szCs w:val="24"/>
        </w:rPr>
        <w:tab/>
        <w:t>Bachelor of Arts (Honours)</w:t>
      </w:r>
      <w:r w:rsidR="0037522C" w:rsidRPr="00266849">
        <w:rPr>
          <w:rFonts w:ascii="Times New Roman" w:hAnsi="Times New Roman"/>
          <w:bCs/>
          <w:sz w:val="24"/>
          <w:szCs w:val="24"/>
        </w:rPr>
        <w:t xml:space="preserve">, Economics, </w:t>
      </w:r>
      <w:r w:rsidR="00290EFA" w:rsidRPr="00266849">
        <w:rPr>
          <w:rFonts w:ascii="Times New Roman" w:hAnsi="Times New Roman"/>
          <w:bCs/>
          <w:sz w:val="24"/>
          <w:szCs w:val="24"/>
        </w:rPr>
        <w:t xml:space="preserve">LSR, </w:t>
      </w:r>
      <w:r w:rsidRPr="00266849">
        <w:rPr>
          <w:rFonts w:ascii="Times New Roman" w:hAnsi="Times New Roman"/>
          <w:sz w:val="24"/>
          <w:szCs w:val="24"/>
          <w:lang w:val="en-US"/>
        </w:rPr>
        <w:t>University of Delhi (1983)</w:t>
      </w:r>
    </w:p>
    <w:p w:rsidR="00F403E7" w:rsidRPr="00266849" w:rsidRDefault="00F403E7" w:rsidP="00266849">
      <w:pPr>
        <w:widowControl/>
        <w:spacing w:before="120" w:after="120"/>
        <w:ind w:left="2131" w:hanging="2131"/>
        <w:rPr>
          <w:rFonts w:ascii="Times New Roman" w:hAnsi="Times New Roman"/>
          <w:sz w:val="24"/>
          <w:szCs w:val="24"/>
          <w:lang w:val="en-US"/>
        </w:rPr>
      </w:pPr>
      <w:r w:rsidRPr="00266849">
        <w:rPr>
          <w:rFonts w:ascii="Times New Roman" w:hAnsi="Times New Roman"/>
          <w:sz w:val="24"/>
          <w:szCs w:val="24"/>
        </w:rPr>
        <w:tab/>
      </w:r>
      <w:r w:rsidRPr="00266849">
        <w:rPr>
          <w:rFonts w:ascii="Times New Roman" w:hAnsi="Times New Roman"/>
          <w:bCs/>
          <w:sz w:val="24"/>
          <w:szCs w:val="24"/>
          <w:lang w:val="en-US"/>
        </w:rPr>
        <w:t>General Certificate of Education (GCE)</w:t>
      </w:r>
      <w:r w:rsidR="0037522C" w:rsidRPr="00266849">
        <w:rPr>
          <w:rFonts w:ascii="Times New Roman" w:hAnsi="Times New Roman"/>
          <w:bCs/>
          <w:sz w:val="24"/>
          <w:szCs w:val="24"/>
          <w:lang w:val="en-US"/>
        </w:rPr>
        <w:t xml:space="preserve">, </w:t>
      </w:r>
      <w:r w:rsidRPr="00266849">
        <w:rPr>
          <w:rFonts w:ascii="Times New Roman" w:hAnsi="Times New Roman"/>
          <w:sz w:val="24"/>
          <w:szCs w:val="24"/>
          <w:lang w:val="en-US"/>
        </w:rPr>
        <w:t>University of London (1980)</w:t>
      </w:r>
    </w:p>
    <w:p w:rsidR="00F403E7" w:rsidRPr="00266849" w:rsidRDefault="00F403E7" w:rsidP="00266849">
      <w:pPr>
        <w:widowControl/>
        <w:spacing w:before="120" w:after="120"/>
        <w:ind w:left="2131" w:hanging="2131"/>
        <w:rPr>
          <w:rFonts w:ascii="Times New Roman" w:hAnsi="Times New Roman"/>
          <w:sz w:val="24"/>
          <w:szCs w:val="24"/>
          <w:lang w:val="fr-FR"/>
        </w:rPr>
      </w:pPr>
      <w:r w:rsidRPr="00266849">
        <w:rPr>
          <w:rFonts w:ascii="Times New Roman" w:hAnsi="Times New Roman"/>
          <w:sz w:val="24"/>
          <w:szCs w:val="24"/>
          <w:lang w:val="en-US"/>
        </w:rPr>
        <w:tab/>
      </w:r>
      <w:proofErr w:type="spellStart"/>
      <w:r w:rsidRPr="00266849">
        <w:rPr>
          <w:rFonts w:ascii="Times New Roman" w:hAnsi="Times New Roman"/>
          <w:bCs/>
          <w:sz w:val="24"/>
          <w:szCs w:val="24"/>
          <w:lang w:val="fr-FR"/>
        </w:rPr>
        <w:t>Diplome</w:t>
      </w:r>
      <w:proofErr w:type="spellEnd"/>
      <w:r w:rsidRPr="00266849">
        <w:rPr>
          <w:rFonts w:ascii="Times New Roman" w:hAnsi="Times New Roman"/>
          <w:bCs/>
          <w:sz w:val="24"/>
          <w:szCs w:val="24"/>
          <w:lang w:val="fr-FR"/>
        </w:rPr>
        <w:t xml:space="preserve"> de Langue </w:t>
      </w:r>
      <w:proofErr w:type="spellStart"/>
      <w:r w:rsidRPr="00266849">
        <w:rPr>
          <w:rFonts w:ascii="Times New Roman" w:hAnsi="Times New Roman"/>
          <w:bCs/>
          <w:sz w:val="24"/>
          <w:szCs w:val="24"/>
          <w:lang w:val="fr-FR"/>
        </w:rPr>
        <w:t>Francaise</w:t>
      </w:r>
      <w:proofErr w:type="spellEnd"/>
      <w:r w:rsidRPr="00266849">
        <w:rPr>
          <w:rFonts w:ascii="Times New Roman" w:hAnsi="Times New Roman"/>
          <w:bCs/>
          <w:sz w:val="24"/>
          <w:szCs w:val="24"/>
          <w:lang w:val="fr-FR"/>
        </w:rPr>
        <w:t xml:space="preserve"> (Moyen)</w:t>
      </w:r>
      <w:r w:rsidR="0037522C" w:rsidRPr="00266849">
        <w:rPr>
          <w:rFonts w:ascii="Times New Roman" w:hAnsi="Times New Roman"/>
          <w:bCs/>
          <w:sz w:val="24"/>
          <w:szCs w:val="24"/>
          <w:lang w:val="fr-FR"/>
        </w:rPr>
        <w:t xml:space="preserve">, </w:t>
      </w:r>
      <w:r w:rsidRPr="00266849">
        <w:rPr>
          <w:rFonts w:ascii="Times New Roman" w:hAnsi="Times New Roman"/>
          <w:sz w:val="24"/>
          <w:szCs w:val="24"/>
          <w:lang w:val="fr-FR"/>
        </w:rPr>
        <w:t xml:space="preserve">Alliance </w:t>
      </w:r>
      <w:r w:rsidR="007E4A4A" w:rsidRPr="00266849">
        <w:rPr>
          <w:rFonts w:ascii="Times New Roman" w:hAnsi="Times New Roman"/>
          <w:sz w:val="24"/>
          <w:szCs w:val="24"/>
          <w:lang w:val="fr-FR"/>
        </w:rPr>
        <w:t>Française</w:t>
      </w:r>
      <w:r w:rsidRPr="00266849">
        <w:rPr>
          <w:rFonts w:ascii="Times New Roman" w:hAnsi="Times New Roman"/>
          <w:sz w:val="24"/>
          <w:szCs w:val="24"/>
          <w:lang w:val="fr-FR"/>
        </w:rPr>
        <w:t xml:space="preserve"> de Delhi (1986)</w:t>
      </w:r>
    </w:p>
    <w:p w:rsidR="009D248B" w:rsidRPr="00266849" w:rsidRDefault="009D248B" w:rsidP="00441B8F">
      <w:pPr>
        <w:widowControl/>
        <w:spacing w:before="240" w:after="120"/>
        <w:ind w:left="2131" w:hanging="2131"/>
        <w:rPr>
          <w:rFonts w:ascii="Times New Roman" w:hAnsi="Times New Roman"/>
          <w:b/>
          <w:bCs/>
          <w:sz w:val="24"/>
          <w:szCs w:val="24"/>
          <w:lang w:val="fr-FR"/>
        </w:rPr>
      </w:pPr>
      <w:r w:rsidRPr="00266849">
        <w:rPr>
          <w:rFonts w:ascii="Times New Roman" w:hAnsi="Times New Roman"/>
          <w:b/>
          <w:bCs/>
          <w:sz w:val="24"/>
          <w:szCs w:val="24"/>
          <w:lang w:val="fr-FR"/>
        </w:rPr>
        <w:t>WORK EXPERIENCE</w:t>
      </w:r>
    </w:p>
    <w:p w:rsidR="00645713" w:rsidRPr="00266849" w:rsidRDefault="002B1BD9" w:rsidP="00126E41">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 xml:space="preserve">Presently, </w:t>
      </w:r>
      <w:r w:rsidR="00266849">
        <w:rPr>
          <w:rFonts w:ascii="Times New Roman" w:hAnsi="Times New Roman"/>
          <w:b/>
          <w:bCs/>
          <w:sz w:val="24"/>
          <w:szCs w:val="24"/>
        </w:rPr>
        <w:t xml:space="preserve">Senior </w:t>
      </w:r>
      <w:r w:rsidR="00645713" w:rsidRPr="00266849">
        <w:rPr>
          <w:rFonts w:ascii="Times New Roman" w:hAnsi="Times New Roman"/>
          <w:b/>
          <w:bCs/>
          <w:sz w:val="24"/>
          <w:szCs w:val="24"/>
        </w:rPr>
        <w:t>Economic Adviser</w:t>
      </w:r>
      <w:r w:rsidR="00A71AF8" w:rsidRPr="00266849">
        <w:rPr>
          <w:rFonts w:ascii="Times New Roman" w:hAnsi="Times New Roman"/>
          <w:b/>
          <w:bCs/>
          <w:sz w:val="24"/>
          <w:szCs w:val="24"/>
        </w:rPr>
        <w:t xml:space="preserve"> (</w:t>
      </w:r>
      <w:r w:rsidR="00266849">
        <w:rPr>
          <w:rFonts w:ascii="Times New Roman" w:hAnsi="Times New Roman"/>
          <w:b/>
          <w:bCs/>
          <w:sz w:val="24"/>
          <w:szCs w:val="24"/>
        </w:rPr>
        <w:t>HAG</w:t>
      </w:r>
      <w:r w:rsidR="00A71AF8" w:rsidRPr="00266849">
        <w:rPr>
          <w:rFonts w:ascii="Times New Roman" w:hAnsi="Times New Roman"/>
          <w:b/>
          <w:bCs/>
          <w:sz w:val="24"/>
          <w:szCs w:val="24"/>
        </w:rPr>
        <w:t>)</w:t>
      </w:r>
      <w:r w:rsidR="00645713" w:rsidRPr="00266849">
        <w:rPr>
          <w:rFonts w:ascii="Times New Roman" w:hAnsi="Times New Roman"/>
          <w:b/>
          <w:bCs/>
          <w:sz w:val="24"/>
          <w:szCs w:val="24"/>
        </w:rPr>
        <w:t xml:space="preserve">, </w:t>
      </w:r>
      <w:r w:rsidR="00645713" w:rsidRPr="00266849">
        <w:rPr>
          <w:rFonts w:ascii="Times New Roman" w:hAnsi="Times New Roman"/>
          <w:sz w:val="24"/>
          <w:szCs w:val="24"/>
        </w:rPr>
        <w:t xml:space="preserve">Ministry of Civil Aviation, since </w:t>
      </w:r>
      <w:r w:rsidR="00266849">
        <w:rPr>
          <w:rFonts w:ascii="Times New Roman" w:hAnsi="Times New Roman"/>
          <w:sz w:val="24"/>
          <w:szCs w:val="24"/>
        </w:rPr>
        <w:t>29 April 2020</w:t>
      </w:r>
      <w:r w:rsidR="00266849" w:rsidRPr="00266849">
        <w:rPr>
          <w:rFonts w:ascii="Times New Roman" w:hAnsi="Times New Roman"/>
          <w:sz w:val="24"/>
          <w:szCs w:val="24"/>
        </w:rPr>
        <w:t xml:space="preserve"> </w:t>
      </w:r>
      <w:r w:rsidR="00266849" w:rsidRPr="00266849">
        <w:rPr>
          <w:rFonts w:ascii="Times New Roman" w:hAnsi="Times New Roman"/>
          <w:sz w:val="24"/>
          <w:szCs w:val="24"/>
        </w:rPr>
        <w:t>till date</w:t>
      </w:r>
      <w:r w:rsidR="00266849">
        <w:rPr>
          <w:rFonts w:ascii="Times New Roman" w:hAnsi="Times New Roman"/>
          <w:sz w:val="24"/>
          <w:szCs w:val="24"/>
        </w:rPr>
        <w:t xml:space="preserve">, Economic Adviser (Additional Secretary Grade) since 21 July 2017; and Economic Adviser (SAG) since 05 </w:t>
      </w:r>
      <w:r w:rsidR="00645713" w:rsidRPr="00266849">
        <w:rPr>
          <w:rFonts w:ascii="Times New Roman" w:hAnsi="Times New Roman"/>
          <w:sz w:val="24"/>
          <w:szCs w:val="24"/>
        </w:rPr>
        <w:t>May 2017.</w:t>
      </w:r>
    </w:p>
    <w:p w:rsidR="00645713" w:rsidRPr="00266849" w:rsidRDefault="00645713" w:rsidP="00645713">
      <w:pPr>
        <w:widowControl/>
        <w:spacing w:before="120" w:after="120"/>
        <w:ind w:left="720"/>
        <w:rPr>
          <w:rFonts w:ascii="Times New Roman" w:hAnsi="Times New Roman"/>
          <w:sz w:val="24"/>
          <w:szCs w:val="24"/>
        </w:rPr>
      </w:pPr>
      <w:r w:rsidRPr="00266849">
        <w:rPr>
          <w:rFonts w:ascii="Times New Roman" w:hAnsi="Times New Roman"/>
          <w:sz w:val="24"/>
          <w:szCs w:val="24"/>
        </w:rPr>
        <w:t xml:space="preserve">Divisional Head for Economic Regulation, Air Cargo, </w:t>
      </w:r>
      <w:r w:rsidR="00266849">
        <w:rPr>
          <w:rFonts w:ascii="Times New Roman" w:hAnsi="Times New Roman"/>
          <w:sz w:val="24"/>
          <w:szCs w:val="24"/>
        </w:rPr>
        <w:t xml:space="preserve">Aircraft Leasing and Financing, Maintenance, Repair and Overhaul (MRO), </w:t>
      </w:r>
      <w:r w:rsidR="00C65AAB" w:rsidRPr="00266849">
        <w:rPr>
          <w:rFonts w:ascii="Times New Roman" w:hAnsi="Times New Roman"/>
          <w:sz w:val="24"/>
          <w:szCs w:val="24"/>
        </w:rPr>
        <w:t xml:space="preserve">GST, </w:t>
      </w:r>
      <w:r w:rsidR="00E20A01" w:rsidRPr="00E20A01">
        <w:rPr>
          <w:rFonts w:ascii="Times New Roman" w:hAnsi="Times New Roman"/>
          <w:sz w:val="24"/>
          <w:szCs w:val="24"/>
        </w:rPr>
        <w:t>Regional Transport Aircraft and development of ecosystem for manufacturing aircraft in India</w:t>
      </w:r>
      <w:r w:rsidR="00266849">
        <w:rPr>
          <w:rFonts w:ascii="Times New Roman" w:hAnsi="Times New Roman"/>
          <w:sz w:val="24"/>
          <w:szCs w:val="24"/>
        </w:rPr>
        <w:t xml:space="preserve">, </w:t>
      </w:r>
      <w:r w:rsidR="006D4A23" w:rsidRPr="00266849">
        <w:rPr>
          <w:rFonts w:ascii="Times New Roman" w:hAnsi="Times New Roman"/>
          <w:sz w:val="24"/>
          <w:szCs w:val="24"/>
        </w:rPr>
        <w:t>Competition Issues, Economic Survey and Policy</w:t>
      </w:r>
      <w:r w:rsidR="00E20A01">
        <w:rPr>
          <w:rFonts w:ascii="Times New Roman" w:hAnsi="Times New Roman"/>
          <w:sz w:val="24"/>
          <w:szCs w:val="24"/>
        </w:rPr>
        <w:t>, Union Budget Proposals of Civil Aviation</w:t>
      </w:r>
      <w:r w:rsidR="006D4A23" w:rsidRPr="00266849">
        <w:rPr>
          <w:rFonts w:ascii="Times New Roman" w:hAnsi="Times New Roman"/>
          <w:sz w:val="24"/>
          <w:szCs w:val="24"/>
        </w:rPr>
        <w:t>.</w:t>
      </w:r>
    </w:p>
    <w:p w:rsidR="00E20A01" w:rsidRPr="00E20A01" w:rsidRDefault="00E20A01" w:rsidP="00126E41">
      <w:pPr>
        <w:widowControl/>
        <w:numPr>
          <w:ilvl w:val="0"/>
          <w:numId w:val="27"/>
        </w:numPr>
        <w:spacing w:before="120" w:after="120"/>
        <w:rPr>
          <w:rFonts w:ascii="Times New Roman" w:hAnsi="Times New Roman"/>
          <w:b/>
          <w:bCs/>
          <w:sz w:val="24"/>
          <w:szCs w:val="24"/>
        </w:rPr>
      </w:pPr>
      <w:r>
        <w:rPr>
          <w:rFonts w:ascii="Times New Roman" w:hAnsi="Times New Roman"/>
          <w:b/>
          <w:bCs/>
          <w:sz w:val="24"/>
          <w:szCs w:val="24"/>
        </w:rPr>
        <w:t xml:space="preserve">Presently, Senior Economic and Statistical Adviser, Directorate of Economics and Statistics, </w:t>
      </w:r>
      <w:r w:rsidR="00DE50EF">
        <w:rPr>
          <w:rFonts w:ascii="Times New Roman" w:hAnsi="Times New Roman"/>
          <w:b/>
          <w:bCs/>
          <w:sz w:val="24"/>
          <w:szCs w:val="24"/>
        </w:rPr>
        <w:t xml:space="preserve">an attached office of </w:t>
      </w:r>
      <w:r>
        <w:rPr>
          <w:rFonts w:ascii="Times New Roman" w:hAnsi="Times New Roman"/>
          <w:b/>
          <w:bCs/>
          <w:sz w:val="24"/>
          <w:szCs w:val="24"/>
        </w:rPr>
        <w:t xml:space="preserve">Department of Agriculture, Cooperation &amp; Farmers’ Welfare, Ministry of Agriculture and Farmers’ Welfare, (Additional Charge), </w:t>
      </w:r>
      <w:r>
        <w:rPr>
          <w:rFonts w:ascii="Times New Roman" w:hAnsi="Times New Roman"/>
          <w:bCs/>
          <w:sz w:val="24"/>
          <w:szCs w:val="24"/>
        </w:rPr>
        <w:t xml:space="preserve">since </w:t>
      </w:r>
      <w:r>
        <w:rPr>
          <w:rFonts w:ascii="Times New Roman" w:hAnsi="Times New Roman"/>
          <w:sz w:val="24"/>
          <w:szCs w:val="24"/>
        </w:rPr>
        <w:t>29 April 2020</w:t>
      </w:r>
      <w:r w:rsidRPr="00266849">
        <w:rPr>
          <w:rFonts w:ascii="Times New Roman" w:hAnsi="Times New Roman"/>
          <w:sz w:val="24"/>
          <w:szCs w:val="24"/>
        </w:rPr>
        <w:t xml:space="preserve"> till date</w:t>
      </w:r>
      <w:r>
        <w:rPr>
          <w:rFonts w:ascii="Times New Roman" w:hAnsi="Times New Roman"/>
          <w:sz w:val="24"/>
          <w:szCs w:val="24"/>
        </w:rPr>
        <w:t>.</w:t>
      </w:r>
    </w:p>
    <w:p w:rsidR="00E20A01" w:rsidRPr="00DE50EF" w:rsidRDefault="00DE50EF" w:rsidP="001345A9">
      <w:pPr>
        <w:widowControl/>
        <w:spacing w:before="120" w:after="120"/>
        <w:ind w:left="720"/>
        <w:rPr>
          <w:rFonts w:ascii="Times New Roman" w:hAnsi="Times New Roman"/>
          <w:bCs/>
          <w:sz w:val="24"/>
          <w:szCs w:val="24"/>
        </w:rPr>
      </w:pPr>
      <w:r>
        <w:rPr>
          <w:rFonts w:ascii="Times New Roman" w:hAnsi="Times New Roman"/>
          <w:bCs/>
          <w:sz w:val="24"/>
          <w:szCs w:val="24"/>
        </w:rPr>
        <w:lastRenderedPageBreak/>
        <w:t xml:space="preserve">As </w:t>
      </w:r>
      <w:r w:rsidR="00E20A01">
        <w:rPr>
          <w:rFonts w:ascii="Times New Roman" w:hAnsi="Times New Roman"/>
          <w:bCs/>
          <w:sz w:val="24"/>
          <w:szCs w:val="24"/>
        </w:rPr>
        <w:t xml:space="preserve">Head of Directorate, </w:t>
      </w:r>
      <w:r>
        <w:rPr>
          <w:rFonts w:ascii="Times New Roman" w:hAnsi="Times New Roman"/>
          <w:bCs/>
          <w:sz w:val="24"/>
          <w:szCs w:val="24"/>
        </w:rPr>
        <w:t xml:space="preserve">hold responsibility for all </w:t>
      </w:r>
      <w:r w:rsidR="00000E9E">
        <w:rPr>
          <w:rFonts w:ascii="Times New Roman" w:hAnsi="Times New Roman"/>
          <w:bCs/>
          <w:sz w:val="24"/>
          <w:szCs w:val="24"/>
        </w:rPr>
        <w:t>(</w:t>
      </w:r>
      <w:proofErr w:type="spellStart"/>
      <w:r w:rsidR="00000E9E">
        <w:rPr>
          <w:rFonts w:ascii="Times New Roman" w:hAnsi="Times New Roman"/>
          <w:bCs/>
          <w:sz w:val="24"/>
          <w:szCs w:val="24"/>
        </w:rPr>
        <w:t>i</w:t>
      </w:r>
      <w:proofErr w:type="spellEnd"/>
      <w:r w:rsidR="00000E9E">
        <w:rPr>
          <w:rFonts w:ascii="Times New Roman" w:hAnsi="Times New Roman"/>
          <w:bCs/>
          <w:sz w:val="24"/>
          <w:szCs w:val="24"/>
        </w:rPr>
        <w:t xml:space="preserve">) </w:t>
      </w:r>
      <w:r>
        <w:rPr>
          <w:rFonts w:ascii="Times New Roman" w:hAnsi="Times New Roman"/>
          <w:bCs/>
          <w:sz w:val="24"/>
          <w:szCs w:val="24"/>
        </w:rPr>
        <w:t xml:space="preserve">analytical materials and advice required for agriculture policy formulation, </w:t>
      </w:r>
      <w:r w:rsidR="00000E9E">
        <w:rPr>
          <w:rFonts w:ascii="Times New Roman" w:hAnsi="Times New Roman"/>
          <w:bCs/>
          <w:sz w:val="24"/>
          <w:szCs w:val="24"/>
        </w:rPr>
        <w:t xml:space="preserve">including on </w:t>
      </w:r>
      <w:r w:rsidR="005D0301">
        <w:rPr>
          <w:rFonts w:ascii="Times New Roman" w:hAnsi="Times New Roman"/>
          <w:bCs/>
          <w:sz w:val="24"/>
          <w:szCs w:val="24"/>
        </w:rPr>
        <w:t xml:space="preserve">food economics and </w:t>
      </w:r>
      <w:r w:rsidR="00000E9E">
        <w:rPr>
          <w:rFonts w:ascii="Times New Roman" w:hAnsi="Times New Roman"/>
          <w:bCs/>
          <w:sz w:val="24"/>
          <w:szCs w:val="24"/>
        </w:rPr>
        <w:t xml:space="preserve">MSP (Minimum Support Prices) in consultation with CACP, (ii) </w:t>
      </w:r>
      <w:r>
        <w:rPr>
          <w:rFonts w:ascii="Times New Roman" w:hAnsi="Times New Roman"/>
          <w:bCs/>
          <w:sz w:val="24"/>
          <w:szCs w:val="24"/>
        </w:rPr>
        <w:t>data collection, d</w:t>
      </w:r>
      <w:r w:rsidRPr="00DE50EF">
        <w:rPr>
          <w:rFonts w:ascii="Times New Roman" w:hAnsi="Times New Roman"/>
          <w:bCs/>
          <w:sz w:val="24"/>
          <w:szCs w:val="24"/>
        </w:rPr>
        <w:t>isseminat</w:t>
      </w:r>
      <w:r>
        <w:rPr>
          <w:rFonts w:ascii="Times New Roman" w:hAnsi="Times New Roman"/>
          <w:bCs/>
          <w:sz w:val="24"/>
          <w:szCs w:val="24"/>
        </w:rPr>
        <w:t>ion, and publications</w:t>
      </w:r>
      <w:r w:rsidRPr="00DE50EF">
        <w:rPr>
          <w:rFonts w:ascii="Times New Roman" w:hAnsi="Times New Roman"/>
          <w:bCs/>
          <w:sz w:val="24"/>
          <w:szCs w:val="24"/>
        </w:rPr>
        <w:t xml:space="preserve"> </w:t>
      </w:r>
      <w:r w:rsidRPr="00DE50EF">
        <w:rPr>
          <w:rFonts w:ascii="Times New Roman" w:hAnsi="Times New Roman"/>
          <w:bCs/>
          <w:sz w:val="24"/>
          <w:szCs w:val="24"/>
        </w:rPr>
        <w:t>on diverse facets of agriculture</w:t>
      </w:r>
      <w:r>
        <w:rPr>
          <w:rFonts w:ascii="Times New Roman" w:hAnsi="Times New Roman"/>
          <w:bCs/>
          <w:sz w:val="24"/>
          <w:szCs w:val="24"/>
        </w:rPr>
        <w:t>,</w:t>
      </w:r>
      <w:r w:rsidR="005D0301">
        <w:rPr>
          <w:rFonts w:ascii="Times New Roman" w:hAnsi="Times New Roman"/>
          <w:bCs/>
          <w:sz w:val="24"/>
          <w:szCs w:val="24"/>
        </w:rPr>
        <w:t xml:space="preserve"> notably on markets and prices,</w:t>
      </w:r>
      <w:r>
        <w:rPr>
          <w:rFonts w:ascii="Times New Roman" w:hAnsi="Times New Roman"/>
          <w:bCs/>
          <w:sz w:val="24"/>
          <w:szCs w:val="24"/>
        </w:rPr>
        <w:t xml:space="preserve"> and </w:t>
      </w:r>
      <w:r w:rsidR="00000E9E">
        <w:rPr>
          <w:rFonts w:ascii="Times New Roman" w:hAnsi="Times New Roman"/>
          <w:bCs/>
          <w:sz w:val="24"/>
          <w:szCs w:val="24"/>
        </w:rPr>
        <w:t xml:space="preserve">(iii) </w:t>
      </w:r>
      <w:r>
        <w:rPr>
          <w:rFonts w:ascii="Times New Roman" w:hAnsi="Times New Roman"/>
          <w:bCs/>
          <w:sz w:val="24"/>
          <w:szCs w:val="24"/>
        </w:rPr>
        <w:t xml:space="preserve">implementation of </w:t>
      </w:r>
      <w:r w:rsidR="00000E9E">
        <w:rPr>
          <w:rFonts w:ascii="Times New Roman" w:hAnsi="Times New Roman"/>
          <w:bCs/>
          <w:sz w:val="24"/>
          <w:szCs w:val="24"/>
        </w:rPr>
        <w:t xml:space="preserve">Central Government </w:t>
      </w:r>
      <w:r>
        <w:rPr>
          <w:rFonts w:ascii="Times New Roman" w:hAnsi="Times New Roman"/>
          <w:bCs/>
          <w:sz w:val="24"/>
          <w:szCs w:val="24"/>
        </w:rPr>
        <w:t>Schemes (a)</w:t>
      </w:r>
      <w:r w:rsidR="00000E9E">
        <w:rPr>
          <w:rFonts w:ascii="Times New Roman" w:hAnsi="Times New Roman"/>
          <w:bCs/>
          <w:sz w:val="24"/>
          <w:szCs w:val="24"/>
        </w:rPr>
        <w:t xml:space="preserve"> </w:t>
      </w:r>
      <w:r w:rsidRPr="00DE50EF">
        <w:rPr>
          <w:rFonts w:ascii="Times New Roman" w:hAnsi="Times New Roman"/>
          <w:bCs/>
          <w:sz w:val="24"/>
          <w:szCs w:val="24"/>
        </w:rPr>
        <w:t>Integrated Scheme on Agriculture Census and Statistics</w:t>
      </w:r>
      <w:r>
        <w:rPr>
          <w:rFonts w:ascii="Times New Roman" w:hAnsi="Times New Roman"/>
          <w:bCs/>
          <w:sz w:val="24"/>
          <w:szCs w:val="24"/>
        </w:rPr>
        <w:t xml:space="preserve">, (b) </w:t>
      </w:r>
      <w:r w:rsidRPr="00DE50EF">
        <w:rPr>
          <w:rFonts w:ascii="Times New Roman" w:hAnsi="Times New Roman"/>
          <w:bCs/>
          <w:sz w:val="24"/>
          <w:szCs w:val="24"/>
        </w:rPr>
        <w:t>Improvement of Agricultural Statistics (IAS),</w:t>
      </w:r>
      <w:r>
        <w:rPr>
          <w:rFonts w:ascii="Times New Roman" w:hAnsi="Times New Roman"/>
          <w:bCs/>
          <w:sz w:val="24"/>
          <w:szCs w:val="24"/>
        </w:rPr>
        <w:t xml:space="preserve"> (c) </w:t>
      </w:r>
      <w:r w:rsidRPr="00DE50EF">
        <w:rPr>
          <w:rFonts w:ascii="Times New Roman" w:hAnsi="Times New Roman"/>
          <w:bCs/>
          <w:sz w:val="24"/>
          <w:szCs w:val="24"/>
        </w:rPr>
        <w:t>Comprehensive Scheme for Studying the Cost of Cultivation of Principal Crops in India (CS),</w:t>
      </w:r>
      <w:r>
        <w:rPr>
          <w:rFonts w:ascii="Times New Roman" w:hAnsi="Times New Roman"/>
          <w:bCs/>
          <w:sz w:val="24"/>
          <w:szCs w:val="24"/>
        </w:rPr>
        <w:t xml:space="preserve"> (d) </w:t>
      </w:r>
      <w:r w:rsidRPr="00DE50EF">
        <w:rPr>
          <w:rFonts w:ascii="Times New Roman" w:hAnsi="Times New Roman"/>
          <w:bCs/>
          <w:sz w:val="24"/>
          <w:szCs w:val="24"/>
        </w:rPr>
        <w:t>Agro-Economic Research Centres (AERC),</w:t>
      </w:r>
      <w:r>
        <w:rPr>
          <w:rFonts w:ascii="Times New Roman" w:hAnsi="Times New Roman"/>
          <w:bCs/>
          <w:sz w:val="24"/>
          <w:szCs w:val="24"/>
        </w:rPr>
        <w:t xml:space="preserve"> (e) </w:t>
      </w:r>
      <w:r w:rsidRPr="00DE50EF">
        <w:rPr>
          <w:rFonts w:ascii="Times New Roman" w:hAnsi="Times New Roman"/>
          <w:bCs/>
          <w:sz w:val="24"/>
          <w:szCs w:val="24"/>
        </w:rPr>
        <w:t>Planning Management &amp; Policy Formulation (PM&amp;PF),</w:t>
      </w:r>
      <w:r>
        <w:rPr>
          <w:rFonts w:ascii="Times New Roman" w:hAnsi="Times New Roman"/>
          <w:bCs/>
          <w:sz w:val="24"/>
          <w:szCs w:val="24"/>
        </w:rPr>
        <w:t xml:space="preserve"> and (f) </w:t>
      </w:r>
      <w:r w:rsidRPr="00DE50EF">
        <w:rPr>
          <w:rFonts w:ascii="Times New Roman" w:hAnsi="Times New Roman"/>
          <w:bCs/>
          <w:sz w:val="24"/>
          <w:szCs w:val="24"/>
        </w:rPr>
        <w:t>Forecasting Agriculture Output Using Space, Agro-Meteorology and Land Based Observations (FASAL).</w:t>
      </w:r>
      <w:r w:rsidR="00E20A01">
        <w:rPr>
          <w:rFonts w:ascii="Times New Roman" w:hAnsi="Times New Roman"/>
          <w:bCs/>
          <w:sz w:val="24"/>
          <w:szCs w:val="24"/>
        </w:rPr>
        <w:t xml:space="preserve"> </w:t>
      </w:r>
      <w:r w:rsidR="00000E9E">
        <w:rPr>
          <w:rFonts w:ascii="Times New Roman" w:hAnsi="Times New Roman"/>
          <w:bCs/>
          <w:sz w:val="24"/>
          <w:szCs w:val="24"/>
        </w:rPr>
        <w:t xml:space="preserve">Responsible for bringing out </w:t>
      </w:r>
      <w:r w:rsidR="001345A9">
        <w:rPr>
          <w:rFonts w:ascii="Times New Roman" w:hAnsi="Times New Roman"/>
          <w:bCs/>
          <w:sz w:val="24"/>
          <w:szCs w:val="24"/>
        </w:rPr>
        <w:t>the following publications: (</w:t>
      </w:r>
      <w:proofErr w:type="spellStart"/>
      <w:r w:rsidR="001345A9">
        <w:rPr>
          <w:rFonts w:ascii="Times New Roman" w:hAnsi="Times New Roman"/>
          <w:bCs/>
          <w:sz w:val="24"/>
          <w:szCs w:val="24"/>
        </w:rPr>
        <w:t>i</w:t>
      </w:r>
      <w:proofErr w:type="spellEnd"/>
      <w:r w:rsidR="001345A9">
        <w:rPr>
          <w:rFonts w:ascii="Times New Roman" w:hAnsi="Times New Roman"/>
          <w:bCs/>
          <w:sz w:val="24"/>
          <w:szCs w:val="24"/>
        </w:rPr>
        <w:t xml:space="preserve">) </w:t>
      </w:r>
      <w:r w:rsidR="001345A9" w:rsidRPr="001345A9">
        <w:rPr>
          <w:rFonts w:ascii="Times New Roman" w:hAnsi="Times New Roman"/>
          <w:bCs/>
          <w:sz w:val="24"/>
          <w:szCs w:val="24"/>
        </w:rPr>
        <w:t>State of Indian Agriculture</w:t>
      </w:r>
      <w:r w:rsidR="001345A9">
        <w:rPr>
          <w:rFonts w:ascii="Times New Roman" w:hAnsi="Times New Roman"/>
          <w:bCs/>
          <w:sz w:val="24"/>
          <w:szCs w:val="24"/>
        </w:rPr>
        <w:t xml:space="preserve">, (ii) </w:t>
      </w:r>
      <w:r w:rsidR="001345A9" w:rsidRPr="001345A9">
        <w:rPr>
          <w:rFonts w:ascii="Times New Roman" w:hAnsi="Times New Roman"/>
          <w:bCs/>
          <w:sz w:val="24"/>
          <w:szCs w:val="24"/>
        </w:rPr>
        <w:t>Agriculture Statistics at a Glance</w:t>
      </w:r>
      <w:r w:rsidR="001345A9">
        <w:rPr>
          <w:rFonts w:ascii="Times New Roman" w:hAnsi="Times New Roman"/>
          <w:bCs/>
          <w:sz w:val="24"/>
          <w:szCs w:val="24"/>
        </w:rPr>
        <w:t xml:space="preserve">, (iii) </w:t>
      </w:r>
      <w:r w:rsidR="001345A9" w:rsidRPr="001345A9">
        <w:rPr>
          <w:rFonts w:ascii="Times New Roman" w:hAnsi="Times New Roman"/>
          <w:bCs/>
          <w:sz w:val="24"/>
          <w:szCs w:val="24"/>
        </w:rPr>
        <w:t>Agriculture Pocketbook</w:t>
      </w:r>
      <w:r w:rsidR="001345A9">
        <w:rPr>
          <w:rFonts w:ascii="Times New Roman" w:hAnsi="Times New Roman"/>
          <w:bCs/>
          <w:sz w:val="24"/>
          <w:szCs w:val="24"/>
        </w:rPr>
        <w:t xml:space="preserve">, and (iv) </w:t>
      </w:r>
      <w:r w:rsidR="006440A9">
        <w:rPr>
          <w:rFonts w:ascii="Times New Roman" w:hAnsi="Times New Roman"/>
          <w:bCs/>
          <w:sz w:val="24"/>
          <w:szCs w:val="24"/>
        </w:rPr>
        <w:t>Agricultural Economic Research</w:t>
      </w:r>
      <w:r w:rsidR="006440A9">
        <w:rPr>
          <w:rFonts w:ascii="Times New Roman" w:hAnsi="Times New Roman"/>
          <w:bCs/>
          <w:sz w:val="24"/>
          <w:szCs w:val="24"/>
        </w:rPr>
        <w:t xml:space="preserve"> - </w:t>
      </w:r>
      <w:r w:rsidR="001345A9">
        <w:rPr>
          <w:rFonts w:ascii="Times New Roman" w:hAnsi="Times New Roman"/>
          <w:bCs/>
          <w:sz w:val="24"/>
          <w:szCs w:val="24"/>
        </w:rPr>
        <w:t>Monthly Journal.</w:t>
      </w:r>
    </w:p>
    <w:p w:rsidR="002B1BD9" w:rsidRPr="00266849" w:rsidRDefault="002B1BD9" w:rsidP="00126E41">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Economic Adviser,</w:t>
      </w:r>
      <w:r w:rsidRPr="00266849">
        <w:rPr>
          <w:rFonts w:ascii="Times New Roman" w:hAnsi="Times New Roman"/>
          <w:sz w:val="24"/>
          <w:szCs w:val="24"/>
        </w:rPr>
        <w:t xml:space="preserve"> Ministry of Environment</w:t>
      </w:r>
      <w:r w:rsidR="00D40A1D" w:rsidRPr="00266849">
        <w:rPr>
          <w:rFonts w:ascii="Times New Roman" w:hAnsi="Times New Roman"/>
          <w:sz w:val="24"/>
          <w:szCs w:val="24"/>
        </w:rPr>
        <w:t>,</w:t>
      </w:r>
      <w:r w:rsidRPr="00266849">
        <w:rPr>
          <w:rFonts w:ascii="Times New Roman" w:hAnsi="Times New Roman"/>
          <w:sz w:val="24"/>
          <w:szCs w:val="24"/>
        </w:rPr>
        <w:t xml:space="preserve"> Forests,</w:t>
      </w:r>
      <w:r w:rsidR="00D40A1D" w:rsidRPr="00266849">
        <w:rPr>
          <w:rFonts w:ascii="Times New Roman" w:hAnsi="Times New Roman"/>
          <w:sz w:val="24"/>
          <w:szCs w:val="24"/>
        </w:rPr>
        <w:t xml:space="preserve"> &amp; Climate Change,</w:t>
      </w:r>
      <w:r w:rsidRPr="00266849">
        <w:rPr>
          <w:rFonts w:ascii="Times New Roman" w:hAnsi="Times New Roman"/>
          <w:sz w:val="24"/>
          <w:szCs w:val="24"/>
        </w:rPr>
        <w:t xml:space="preserve"> </w:t>
      </w:r>
      <w:r w:rsidR="006D4A23" w:rsidRPr="00266849">
        <w:rPr>
          <w:rFonts w:ascii="Times New Roman" w:hAnsi="Times New Roman"/>
          <w:sz w:val="24"/>
          <w:szCs w:val="24"/>
        </w:rPr>
        <w:t>from</w:t>
      </w:r>
      <w:r w:rsidRPr="00266849">
        <w:rPr>
          <w:rFonts w:ascii="Times New Roman" w:hAnsi="Times New Roman"/>
          <w:sz w:val="24"/>
          <w:szCs w:val="24"/>
        </w:rPr>
        <w:t xml:space="preserve"> April 2012</w:t>
      </w:r>
      <w:r w:rsidR="006D4A23" w:rsidRPr="00266849">
        <w:rPr>
          <w:rFonts w:ascii="Times New Roman" w:hAnsi="Times New Roman"/>
          <w:sz w:val="24"/>
          <w:szCs w:val="24"/>
        </w:rPr>
        <w:t xml:space="preserve"> to April 2017</w:t>
      </w:r>
      <w:r w:rsidRPr="00266849">
        <w:rPr>
          <w:rFonts w:ascii="Times New Roman" w:hAnsi="Times New Roman"/>
          <w:sz w:val="24"/>
          <w:szCs w:val="24"/>
        </w:rPr>
        <w:t>.</w:t>
      </w:r>
    </w:p>
    <w:p w:rsidR="006D4A23" w:rsidRPr="00266849" w:rsidRDefault="00D206FB" w:rsidP="002B1BD9">
      <w:pPr>
        <w:widowControl/>
        <w:spacing w:before="120" w:after="120"/>
        <w:ind w:left="720"/>
        <w:rPr>
          <w:rFonts w:ascii="Times New Roman" w:hAnsi="Times New Roman"/>
          <w:sz w:val="24"/>
          <w:szCs w:val="24"/>
        </w:rPr>
      </w:pPr>
      <w:r w:rsidRPr="00266849">
        <w:rPr>
          <w:rFonts w:ascii="Times New Roman" w:hAnsi="Times New Roman"/>
          <w:sz w:val="24"/>
          <w:szCs w:val="24"/>
        </w:rPr>
        <w:t xml:space="preserve">Divisional Head </w:t>
      </w:r>
      <w:r w:rsidR="00076E9B" w:rsidRPr="00266849">
        <w:rPr>
          <w:rFonts w:ascii="Times New Roman" w:hAnsi="Times New Roman"/>
          <w:sz w:val="24"/>
          <w:szCs w:val="24"/>
        </w:rPr>
        <w:t xml:space="preserve">for 4 Divisions </w:t>
      </w:r>
      <w:r w:rsidRPr="00266849">
        <w:rPr>
          <w:rFonts w:ascii="Times New Roman" w:hAnsi="Times New Roman"/>
          <w:sz w:val="24"/>
          <w:szCs w:val="24"/>
        </w:rPr>
        <w:t>(Economic Cell, Plan Coordination, Trade &amp; Environment, E</w:t>
      </w:r>
      <w:r w:rsidR="00076E9B" w:rsidRPr="00266849">
        <w:rPr>
          <w:rFonts w:ascii="Times New Roman" w:hAnsi="Times New Roman"/>
          <w:sz w:val="24"/>
          <w:szCs w:val="24"/>
        </w:rPr>
        <w:t>nvironmental Information System</w:t>
      </w:r>
      <w:r w:rsidRPr="00266849">
        <w:rPr>
          <w:rFonts w:ascii="Times New Roman" w:hAnsi="Times New Roman"/>
          <w:sz w:val="24"/>
          <w:szCs w:val="24"/>
        </w:rPr>
        <w:t>).</w:t>
      </w:r>
    </w:p>
    <w:p w:rsidR="00441B8F" w:rsidRPr="00441B8F" w:rsidRDefault="006D4A23" w:rsidP="00441B8F">
      <w:pPr>
        <w:widowControl/>
        <w:spacing w:before="120" w:after="120"/>
        <w:ind w:left="720"/>
        <w:rPr>
          <w:rFonts w:ascii="Times New Roman" w:hAnsi="Times New Roman"/>
          <w:bCs/>
          <w:sz w:val="24"/>
          <w:szCs w:val="24"/>
        </w:rPr>
      </w:pPr>
      <w:r w:rsidRPr="00266849">
        <w:rPr>
          <w:rFonts w:ascii="Times New Roman" w:hAnsi="Times New Roman"/>
          <w:sz w:val="24"/>
          <w:szCs w:val="24"/>
        </w:rPr>
        <w:t>On Study Leave for Ph.D.</w:t>
      </w:r>
      <w:r w:rsidRPr="00266849">
        <w:rPr>
          <w:rFonts w:ascii="Times New Roman" w:hAnsi="Times New Roman"/>
          <w:bCs/>
          <w:sz w:val="24"/>
          <w:szCs w:val="24"/>
          <w:lang w:val="en-US"/>
        </w:rPr>
        <w:t xml:space="preserve"> (Financial Studies),</w:t>
      </w:r>
      <w:r w:rsidRPr="00266849">
        <w:rPr>
          <w:rFonts w:ascii="Times New Roman" w:hAnsi="Times New Roman"/>
          <w:bCs/>
          <w:sz w:val="24"/>
          <w:szCs w:val="24"/>
        </w:rPr>
        <w:t xml:space="preserve"> University of Delhi, Department of Financial Studies</w:t>
      </w:r>
      <w:r w:rsidRPr="00266849">
        <w:rPr>
          <w:rFonts w:ascii="Times New Roman" w:hAnsi="Times New Roman"/>
          <w:sz w:val="24"/>
          <w:szCs w:val="24"/>
        </w:rPr>
        <w:t>, from October 2014 to April 2017.</w:t>
      </w:r>
      <w:r w:rsidR="009063F8">
        <w:rPr>
          <w:rFonts w:ascii="Times New Roman" w:hAnsi="Times New Roman"/>
          <w:sz w:val="24"/>
          <w:szCs w:val="24"/>
        </w:rPr>
        <w:t xml:space="preserve"> </w:t>
      </w:r>
      <w:r w:rsidR="009063F8" w:rsidRPr="00441B8F">
        <w:rPr>
          <w:rFonts w:ascii="Times New Roman" w:hAnsi="Times New Roman"/>
          <w:bCs/>
          <w:sz w:val="24"/>
          <w:szCs w:val="24"/>
        </w:rPr>
        <w:t xml:space="preserve">Topic is </w:t>
      </w:r>
      <w:r w:rsidR="00441B8F">
        <w:rPr>
          <w:rFonts w:ascii="Times New Roman" w:hAnsi="Times New Roman"/>
          <w:bCs/>
          <w:sz w:val="24"/>
          <w:szCs w:val="24"/>
        </w:rPr>
        <w:t>“</w:t>
      </w:r>
      <w:r w:rsidR="00441B8F" w:rsidRPr="00441B8F">
        <w:rPr>
          <w:rFonts w:ascii="Times New Roman" w:hAnsi="Times New Roman"/>
          <w:bCs/>
          <w:i/>
          <w:sz w:val="24"/>
          <w:szCs w:val="24"/>
        </w:rPr>
        <w:t>A Study of Investment and Regulatory Aspects of Deep Sea Mining in the Indian Ocean</w:t>
      </w:r>
      <w:r w:rsidR="00441B8F">
        <w:rPr>
          <w:rFonts w:ascii="Times New Roman" w:hAnsi="Times New Roman"/>
          <w:bCs/>
          <w:sz w:val="24"/>
          <w:szCs w:val="24"/>
        </w:rPr>
        <w:t>”.</w:t>
      </w:r>
    </w:p>
    <w:p w:rsidR="001250B5" w:rsidRPr="00266849" w:rsidRDefault="001250B5" w:rsidP="00126E41">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Adviser</w:t>
      </w:r>
      <w:r w:rsidR="00D40A1D" w:rsidRPr="00266849">
        <w:rPr>
          <w:rFonts w:ascii="Times New Roman" w:hAnsi="Times New Roman"/>
          <w:b/>
          <w:bCs/>
          <w:sz w:val="24"/>
          <w:szCs w:val="24"/>
        </w:rPr>
        <w:t>,</w:t>
      </w:r>
      <w:r w:rsidR="00900D6E" w:rsidRPr="00266849">
        <w:rPr>
          <w:rFonts w:ascii="Times New Roman" w:hAnsi="Times New Roman"/>
          <w:b/>
          <w:bCs/>
          <w:sz w:val="24"/>
          <w:szCs w:val="24"/>
        </w:rPr>
        <w:t xml:space="preserve"> </w:t>
      </w:r>
      <w:r w:rsidRPr="00266849">
        <w:rPr>
          <w:rFonts w:ascii="Times New Roman" w:hAnsi="Times New Roman"/>
          <w:b/>
          <w:bCs/>
          <w:sz w:val="24"/>
          <w:szCs w:val="24"/>
        </w:rPr>
        <w:t>Cabinet Secretariat</w:t>
      </w:r>
      <w:r w:rsidRPr="00266849">
        <w:rPr>
          <w:rFonts w:ascii="Times New Roman" w:hAnsi="Times New Roman"/>
          <w:bCs/>
          <w:sz w:val="24"/>
          <w:szCs w:val="24"/>
        </w:rPr>
        <w:t xml:space="preserve">, Government of India, New Delhi, </w:t>
      </w:r>
      <w:r w:rsidR="00D40A1D" w:rsidRPr="00266849">
        <w:rPr>
          <w:rFonts w:ascii="Times New Roman" w:hAnsi="Times New Roman"/>
          <w:bCs/>
          <w:sz w:val="24"/>
          <w:szCs w:val="24"/>
        </w:rPr>
        <w:t xml:space="preserve">from February 2012 </w:t>
      </w:r>
      <w:r w:rsidR="00900D6E" w:rsidRPr="00266849">
        <w:rPr>
          <w:rFonts w:ascii="Times New Roman" w:hAnsi="Times New Roman"/>
          <w:bCs/>
          <w:sz w:val="24"/>
          <w:szCs w:val="24"/>
        </w:rPr>
        <w:t>to April 2012</w:t>
      </w:r>
      <w:r w:rsidRPr="00266849">
        <w:rPr>
          <w:rFonts w:ascii="Times New Roman" w:hAnsi="Times New Roman"/>
          <w:bCs/>
          <w:sz w:val="24"/>
          <w:szCs w:val="24"/>
        </w:rPr>
        <w:t>.</w:t>
      </w:r>
    </w:p>
    <w:p w:rsidR="006D4A23" w:rsidRPr="00266849" w:rsidRDefault="006D4A23" w:rsidP="004D21CC">
      <w:pPr>
        <w:widowControl/>
        <w:spacing w:before="120" w:after="120"/>
        <w:ind w:left="720"/>
        <w:rPr>
          <w:rFonts w:ascii="Times New Roman" w:hAnsi="Times New Roman"/>
          <w:b/>
          <w:bCs/>
          <w:sz w:val="24"/>
          <w:szCs w:val="24"/>
        </w:rPr>
      </w:pPr>
      <w:r w:rsidRPr="00266849">
        <w:rPr>
          <w:rFonts w:ascii="Times New Roman" w:hAnsi="Times New Roman"/>
          <w:b/>
          <w:bCs/>
          <w:sz w:val="24"/>
          <w:szCs w:val="24"/>
        </w:rPr>
        <w:t>Director,</w:t>
      </w:r>
      <w:r w:rsidR="00D40A1D" w:rsidRPr="00266849">
        <w:rPr>
          <w:rFonts w:ascii="Times New Roman" w:hAnsi="Times New Roman"/>
          <w:b/>
          <w:bCs/>
          <w:sz w:val="24"/>
          <w:szCs w:val="24"/>
        </w:rPr>
        <w:t xml:space="preserve"> Cabinet Secretariat, </w:t>
      </w:r>
      <w:r w:rsidR="00D40A1D" w:rsidRPr="00266849">
        <w:rPr>
          <w:rFonts w:ascii="Times New Roman" w:hAnsi="Times New Roman"/>
          <w:sz w:val="24"/>
          <w:szCs w:val="24"/>
        </w:rPr>
        <w:t>Government of India, from December 2009 to February 2012.</w:t>
      </w:r>
    </w:p>
    <w:p w:rsidR="00900D6E" w:rsidRPr="00266849" w:rsidRDefault="002B1BD9" w:rsidP="00900D6E">
      <w:pPr>
        <w:widowControl/>
        <w:spacing w:before="120" w:after="120"/>
        <w:ind w:left="720"/>
        <w:rPr>
          <w:rFonts w:ascii="Times New Roman" w:hAnsi="Times New Roman"/>
          <w:b/>
          <w:bCs/>
          <w:sz w:val="24"/>
          <w:szCs w:val="24"/>
        </w:rPr>
      </w:pPr>
      <w:r w:rsidRPr="00266849">
        <w:rPr>
          <w:rFonts w:ascii="Times New Roman" w:hAnsi="Times New Roman"/>
          <w:sz w:val="24"/>
          <w:szCs w:val="24"/>
          <w:lang w:val="en-US"/>
        </w:rPr>
        <w:t>E</w:t>
      </w:r>
      <w:r w:rsidR="00900D6E" w:rsidRPr="00266849">
        <w:rPr>
          <w:rFonts w:ascii="Times New Roman" w:hAnsi="Times New Roman"/>
          <w:sz w:val="24"/>
          <w:szCs w:val="24"/>
          <w:lang w:val="en-US"/>
        </w:rPr>
        <w:t>xternal</w:t>
      </w:r>
      <w:r w:rsidR="00D357EA" w:rsidRPr="00266849">
        <w:rPr>
          <w:rFonts w:ascii="Times New Roman" w:hAnsi="Times New Roman"/>
          <w:sz w:val="24"/>
          <w:szCs w:val="24"/>
          <w:lang w:val="en-US"/>
        </w:rPr>
        <w:t xml:space="preserve">, </w:t>
      </w:r>
      <w:r w:rsidR="00900D6E" w:rsidRPr="00266849">
        <w:rPr>
          <w:rFonts w:ascii="Times New Roman" w:hAnsi="Times New Roman"/>
          <w:sz w:val="24"/>
          <w:szCs w:val="24"/>
          <w:lang w:val="en-US"/>
        </w:rPr>
        <w:t>political</w:t>
      </w:r>
      <w:r w:rsidR="006138EE" w:rsidRPr="00266849">
        <w:rPr>
          <w:rFonts w:ascii="Times New Roman" w:hAnsi="Times New Roman"/>
          <w:sz w:val="24"/>
          <w:szCs w:val="24"/>
          <w:lang w:val="en-US"/>
        </w:rPr>
        <w:t>, strategic</w:t>
      </w:r>
      <w:r w:rsidR="00D357EA" w:rsidRPr="00266849">
        <w:rPr>
          <w:rFonts w:ascii="Times New Roman" w:hAnsi="Times New Roman"/>
          <w:sz w:val="24"/>
          <w:szCs w:val="24"/>
          <w:lang w:val="en-US"/>
        </w:rPr>
        <w:t xml:space="preserve"> and judicial</w:t>
      </w:r>
      <w:r w:rsidR="00900D6E" w:rsidRPr="00266849">
        <w:rPr>
          <w:rFonts w:ascii="Times New Roman" w:hAnsi="Times New Roman"/>
          <w:sz w:val="24"/>
          <w:szCs w:val="24"/>
          <w:lang w:val="en-US"/>
        </w:rPr>
        <w:t xml:space="preserve"> </w:t>
      </w:r>
      <w:r w:rsidR="00D357EA" w:rsidRPr="00266849">
        <w:rPr>
          <w:rFonts w:ascii="Times New Roman" w:hAnsi="Times New Roman"/>
          <w:sz w:val="24"/>
          <w:szCs w:val="24"/>
          <w:lang w:val="en-US"/>
        </w:rPr>
        <w:t>matters</w:t>
      </w:r>
      <w:r w:rsidR="00900D6E" w:rsidRPr="00266849">
        <w:rPr>
          <w:rFonts w:ascii="Times New Roman" w:hAnsi="Times New Roman"/>
          <w:sz w:val="24"/>
          <w:szCs w:val="24"/>
          <w:lang w:val="en-US"/>
        </w:rPr>
        <w:t xml:space="preserve">, internal and external security, law </w:t>
      </w:r>
      <w:r w:rsidR="004D21CC" w:rsidRPr="00266849">
        <w:rPr>
          <w:rFonts w:ascii="Times New Roman" w:hAnsi="Times New Roman"/>
          <w:sz w:val="24"/>
          <w:szCs w:val="24"/>
          <w:lang w:val="en-US"/>
        </w:rPr>
        <w:t>and</w:t>
      </w:r>
      <w:r w:rsidR="00900D6E" w:rsidRPr="00266849">
        <w:rPr>
          <w:rFonts w:ascii="Times New Roman" w:hAnsi="Times New Roman"/>
          <w:sz w:val="24"/>
          <w:szCs w:val="24"/>
          <w:lang w:val="en-US"/>
        </w:rPr>
        <w:t xml:space="preserve"> order, disaster and crisis management</w:t>
      </w:r>
      <w:r w:rsidR="00D357EA" w:rsidRPr="00266849">
        <w:rPr>
          <w:rFonts w:ascii="Times New Roman" w:hAnsi="Times New Roman"/>
          <w:sz w:val="24"/>
          <w:szCs w:val="24"/>
          <w:lang w:val="en-US"/>
        </w:rPr>
        <w:t xml:space="preserve">, and </w:t>
      </w:r>
      <w:r w:rsidR="00D357EA" w:rsidRPr="00266849">
        <w:rPr>
          <w:rFonts w:ascii="Times New Roman" w:hAnsi="Times New Roman"/>
          <w:sz w:val="24"/>
          <w:szCs w:val="24"/>
        </w:rPr>
        <w:t>atomic energy, space sectors</w:t>
      </w:r>
      <w:r w:rsidR="00900D6E" w:rsidRPr="00266849">
        <w:rPr>
          <w:rFonts w:ascii="Times New Roman" w:hAnsi="Times New Roman"/>
          <w:sz w:val="24"/>
          <w:szCs w:val="24"/>
          <w:lang w:val="en-US"/>
        </w:rPr>
        <w:t>.</w:t>
      </w:r>
      <w:r w:rsidR="00FD11BD" w:rsidRPr="00266849">
        <w:rPr>
          <w:rFonts w:ascii="Times New Roman" w:hAnsi="Times New Roman"/>
          <w:sz w:val="24"/>
          <w:szCs w:val="24"/>
          <w:lang w:val="en-US"/>
        </w:rPr>
        <w:t xml:space="preserve"> Special responsibility </w:t>
      </w:r>
      <w:r w:rsidR="004D21CC" w:rsidRPr="00266849">
        <w:rPr>
          <w:rFonts w:ascii="Times New Roman" w:hAnsi="Times New Roman"/>
          <w:sz w:val="24"/>
          <w:szCs w:val="24"/>
          <w:lang w:val="en-US"/>
        </w:rPr>
        <w:t xml:space="preserve">from April 2010 to April 2011 </w:t>
      </w:r>
      <w:r w:rsidR="00FD11BD" w:rsidRPr="00266849">
        <w:rPr>
          <w:rFonts w:ascii="Times New Roman" w:hAnsi="Times New Roman"/>
          <w:sz w:val="24"/>
          <w:szCs w:val="24"/>
          <w:lang w:val="en-US"/>
        </w:rPr>
        <w:t xml:space="preserve">for the implementation of Commonwealth Games 2010, </w:t>
      </w:r>
      <w:r w:rsidR="004D6EFA" w:rsidRPr="00266849">
        <w:rPr>
          <w:rFonts w:ascii="Times New Roman" w:hAnsi="Times New Roman"/>
          <w:sz w:val="24"/>
          <w:szCs w:val="24"/>
          <w:lang w:val="en-US"/>
        </w:rPr>
        <w:t xml:space="preserve">and </w:t>
      </w:r>
      <w:proofErr w:type="spellStart"/>
      <w:r w:rsidR="004D6EFA" w:rsidRPr="00266849">
        <w:rPr>
          <w:rFonts w:ascii="Times New Roman" w:hAnsi="Times New Roman"/>
          <w:sz w:val="24"/>
          <w:szCs w:val="24"/>
          <w:lang w:val="en-US"/>
        </w:rPr>
        <w:t>Shunglu</w:t>
      </w:r>
      <w:proofErr w:type="spellEnd"/>
      <w:r w:rsidR="004D6EFA" w:rsidRPr="00266849">
        <w:rPr>
          <w:rFonts w:ascii="Times New Roman" w:hAnsi="Times New Roman"/>
          <w:sz w:val="24"/>
          <w:szCs w:val="24"/>
          <w:lang w:val="en-US"/>
        </w:rPr>
        <w:t xml:space="preserve"> Commit</w:t>
      </w:r>
      <w:r w:rsidR="004D21CC" w:rsidRPr="00266849">
        <w:rPr>
          <w:rFonts w:ascii="Times New Roman" w:hAnsi="Times New Roman"/>
          <w:sz w:val="24"/>
          <w:szCs w:val="24"/>
          <w:lang w:val="en-US"/>
        </w:rPr>
        <w:t>tee Reports</w:t>
      </w:r>
      <w:r w:rsidR="00FD11BD" w:rsidRPr="00266849">
        <w:rPr>
          <w:rFonts w:ascii="Times New Roman" w:hAnsi="Times New Roman"/>
          <w:sz w:val="24"/>
          <w:szCs w:val="24"/>
          <w:lang w:val="en-US"/>
        </w:rPr>
        <w:t>.</w:t>
      </w:r>
    </w:p>
    <w:p w:rsidR="00B3629D" w:rsidRPr="00266849" w:rsidRDefault="00BB4BA6" w:rsidP="00126E41">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Director, Secretariat for Infrastructure</w:t>
      </w:r>
      <w:r w:rsidRPr="00266849">
        <w:rPr>
          <w:rFonts w:ascii="Times New Roman" w:hAnsi="Times New Roman"/>
          <w:bCs/>
          <w:sz w:val="24"/>
          <w:szCs w:val="24"/>
        </w:rPr>
        <w:t xml:space="preserve">, </w:t>
      </w:r>
      <w:r w:rsidR="00ED4C58" w:rsidRPr="00266849">
        <w:rPr>
          <w:rFonts w:ascii="Times New Roman" w:hAnsi="Times New Roman"/>
          <w:bCs/>
          <w:sz w:val="24"/>
          <w:szCs w:val="24"/>
        </w:rPr>
        <w:t xml:space="preserve">Planning Commission, </w:t>
      </w:r>
      <w:r w:rsidRPr="00266849">
        <w:rPr>
          <w:rFonts w:ascii="Times New Roman" w:hAnsi="Times New Roman"/>
          <w:bCs/>
          <w:sz w:val="24"/>
          <w:szCs w:val="24"/>
        </w:rPr>
        <w:t>Governm</w:t>
      </w:r>
      <w:r w:rsidR="002D6ADE" w:rsidRPr="00266849">
        <w:rPr>
          <w:rFonts w:ascii="Times New Roman" w:hAnsi="Times New Roman"/>
          <w:bCs/>
          <w:sz w:val="24"/>
          <w:szCs w:val="24"/>
        </w:rPr>
        <w:t>ent of India, N</w:t>
      </w:r>
      <w:r w:rsidRPr="00266849">
        <w:rPr>
          <w:rFonts w:ascii="Times New Roman" w:hAnsi="Times New Roman"/>
          <w:bCs/>
          <w:sz w:val="24"/>
          <w:szCs w:val="24"/>
        </w:rPr>
        <w:t xml:space="preserve">ew Delhi, </w:t>
      </w:r>
      <w:r w:rsidR="00D40A1D" w:rsidRPr="00266849">
        <w:rPr>
          <w:rFonts w:ascii="Times New Roman" w:hAnsi="Times New Roman"/>
          <w:bCs/>
          <w:sz w:val="24"/>
          <w:szCs w:val="24"/>
        </w:rPr>
        <w:t xml:space="preserve">from </w:t>
      </w:r>
      <w:r w:rsidRPr="00266849">
        <w:rPr>
          <w:rFonts w:ascii="Times New Roman" w:hAnsi="Times New Roman"/>
          <w:bCs/>
          <w:sz w:val="24"/>
          <w:szCs w:val="24"/>
        </w:rPr>
        <w:t>August 2007</w:t>
      </w:r>
      <w:r w:rsidR="00900D6E" w:rsidRPr="00266849">
        <w:rPr>
          <w:rFonts w:ascii="Times New Roman" w:hAnsi="Times New Roman"/>
          <w:bCs/>
          <w:sz w:val="24"/>
          <w:szCs w:val="24"/>
        </w:rPr>
        <w:t xml:space="preserve"> </w:t>
      </w:r>
      <w:r w:rsidR="00D40A1D" w:rsidRPr="00266849">
        <w:rPr>
          <w:rFonts w:ascii="Times New Roman" w:hAnsi="Times New Roman"/>
          <w:bCs/>
          <w:sz w:val="24"/>
          <w:szCs w:val="24"/>
        </w:rPr>
        <w:t>to</w:t>
      </w:r>
      <w:r w:rsidR="00900D6E" w:rsidRPr="00266849">
        <w:rPr>
          <w:rFonts w:ascii="Times New Roman" w:hAnsi="Times New Roman"/>
          <w:bCs/>
          <w:sz w:val="24"/>
          <w:szCs w:val="24"/>
        </w:rPr>
        <w:t xml:space="preserve"> December 2009</w:t>
      </w:r>
      <w:r w:rsidRPr="00266849">
        <w:rPr>
          <w:rFonts w:ascii="Times New Roman" w:hAnsi="Times New Roman"/>
          <w:bCs/>
          <w:sz w:val="24"/>
          <w:szCs w:val="24"/>
        </w:rPr>
        <w:t>.</w:t>
      </w:r>
      <w:r w:rsidR="00126E41" w:rsidRPr="00266849">
        <w:rPr>
          <w:rFonts w:ascii="Times New Roman" w:hAnsi="Times New Roman"/>
          <w:b/>
          <w:bCs/>
          <w:sz w:val="24"/>
          <w:szCs w:val="24"/>
        </w:rPr>
        <w:t xml:space="preserve"> </w:t>
      </w:r>
    </w:p>
    <w:p w:rsidR="00BB4BA6" w:rsidRPr="00266849" w:rsidRDefault="002B1BD9" w:rsidP="00B3629D">
      <w:pPr>
        <w:widowControl/>
        <w:spacing w:before="120" w:after="120"/>
        <w:ind w:left="720"/>
        <w:rPr>
          <w:rFonts w:ascii="Times New Roman" w:hAnsi="Times New Roman"/>
          <w:b/>
          <w:bCs/>
          <w:sz w:val="24"/>
          <w:szCs w:val="24"/>
        </w:rPr>
      </w:pPr>
      <w:r w:rsidRPr="00266849">
        <w:rPr>
          <w:rFonts w:ascii="Times New Roman" w:hAnsi="Times New Roman"/>
          <w:sz w:val="24"/>
          <w:szCs w:val="24"/>
          <w:lang w:val="en-US"/>
        </w:rPr>
        <w:t>I</w:t>
      </w:r>
      <w:r w:rsidR="00ED4C58" w:rsidRPr="00266849">
        <w:rPr>
          <w:rFonts w:ascii="Times New Roman" w:hAnsi="Times New Roman"/>
          <w:sz w:val="24"/>
          <w:szCs w:val="24"/>
          <w:lang w:val="en-US"/>
        </w:rPr>
        <w:t xml:space="preserve">nfrastructure </w:t>
      </w:r>
      <w:r w:rsidR="00D40A1D" w:rsidRPr="00266849">
        <w:rPr>
          <w:rFonts w:ascii="Times New Roman" w:hAnsi="Times New Roman"/>
          <w:sz w:val="24"/>
          <w:szCs w:val="24"/>
          <w:lang w:val="en-US"/>
        </w:rPr>
        <w:t xml:space="preserve">public-private partnership (PPP) </w:t>
      </w:r>
      <w:r w:rsidR="00ED4C58" w:rsidRPr="00266849">
        <w:rPr>
          <w:rFonts w:ascii="Times New Roman" w:hAnsi="Times New Roman"/>
          <w:sz w:val="24"/>
          <w:szCs w:val="24"/>
          <w:lang w:val="en-US"/>
        </w:rPr>
        <w:t>projects</w:t>
      </w:r>
      <w:r w:rsidR="00480DED" w:rsidRPr="00266849">
        <w:rPr>
          <w:rFonts w:ascii="Times New Roman" w:hAnsi="Times New Roman"/>
          <w:sz w:val="24"/>
          <w:szCs w:val="24"/>
          <w:lang w:val="en-US"/>
        </w:rPr>
        <w:t xml:space="preserve"> in power, telecom and water supply and sanitation </w:t>
      </w:r>
      <w:r w:rsidR="00126E41" w:rsidRPr="00266849">
        <w:rPr>
          <w:rFonts w:ascii="Times New Roman" w:hAnsi="Times New Roman"/>
          <w:sz w:val="24"/>
          <w:szCs w:val="24"/>
          <w:lang w:val="en-US"/>
        </w:rPr>
        <w:t>sector</w:t>
      </w:r>
      <w:r w:rsidR="00480DED" w:rsidRPr="00266849">
        <w:rPr>
          <w:rFonts w:ascii="Times New Roman" w:hAnsi="Times New Roman"/>
          <w:sz w:val="24"/>
          <w:szCs w:val="24"/>
          <w:lang w:val="en-US"/>
        </w:rPr>
        <w:t>s</w:t>
      </w:r>
      <w:r w:rsidR="00126E41" w:rsidRPr="00266849">
        <w:rPr>
          <w:rFonts w:ascii="Times New Roman" w:hAnsi="Times New Roman"/>
          <w:sz w:val="24"/>
          <w:szCs w:val="24"/>
          <w:lang w:val="en-US"/>
        </w:rPr>
        <w:t xml:space="preserve">; </w:t>
      </w:r>
      <w:r w:rsidR="00ED4C58" w:rsidRPr="00266849">
        <w:rPr>
          <w:rFonts w:ascii="Times New Roman" w:hAnsi="Times New Roman"/>
          <w:sz w:val="24"/>
          <w:szCs w:val="24"/>
          <w:lang w:val="en-US"/>
        </w:rPr>
        <w:t>financing of infrastructure projects</w:t>
      </w:r>
      <w:r w:rsidR="00126E41" w:rsidRPr="00266849">
        <w:rPr>
          <w:rFonts w:ascii="Times New Roman" w:hAnsi="Times New Roman"/>
          <w:sz w:val="24"/>
          <w:szCs w:val="24"/>
          <w:lang w:val="en-US"/>
        </w:rPr>
        <w:t>;</w:t>
      </w:r>
      <w:r w:rsidR="00552790" w:rsidRPr="00266849">
        <w:rPr>
          <w:rFonts w:ascii="Times New Roman" w:hAnsi="Times New Roman"/>
          <w:sz w:val="24"/>
          <w:szCs w:val="24"/>
          <w:lang w:val="en-US"/>
        </w:rPr>
        <w:t xml:space="preserve"> </w:t>
      </w:r>
      <w:r w:rsidR="00560E0F" w:rsidRPr="00266849">
        <w:rPr>
          <w:rFonts w:ascii="Times New Roman" w:hAnsi="Times New Roman"/>
          <w:sz w:val="24"/>
          <w:szCs w:val="24"/>
          <w:lang w:val="en-US"/>
        </w:rPr>
        <w:t xml:space="preserve">and </w:t>
      </w:r>
      <w:r w:rsidR="00737393" w:rsidRPr="00266849">
        <w:rPr>
          <w:rFonts w:ascii="Times New Roman" w:hAnsi="Times New Roman"/>
          <w:sz w:val="24"/>
          <w:szCs w:val="24"/>
          <w:lang w:val="en-US"/>
        </w:rPr>
        <w:t>regulatory reforms</w:t>
      </w:r>
      <w:r w:rsidR="00ED4C58" w:rsidRPr="00266849">
        <w:rPr>
          <w:rFonts w:ascii="Times New Roman" w:hAnsi="Times New Roman"/>
          <w:sz w:val="24"/>
          <w:szCs w:val="24"/>
          <w:lang w:val="en-US"/>
        </w:rPr>
        <w:t>.</w:t>
      </w:r>
    </w:p>
    <w:p w:rsidR="00860484" w:rsidRPr="00266849" w:rsidRDefault="009D248B" w:rsidP="00C43E46">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 xml:space="preserve">Director, </w:t>
      </w:r>
      <w:r w:rsidRPr="00266849">
        <w:rPr>
          <w:rFonts w:ascii="Times New Roman" w:hAnsi="Times New Roman"/>
          <w:sz w:val="24"/>
          <w:szCs w:val="24"/>
        </w:rPr>
        <w:t>Trade Policy Division</w:t>
      </w:r>
      <w:r w:rsidRPr="00266849">
        <w:rPr>
          <w:rFonts w:ascii="Times New Roman" w:hAnsi="Times New Roman"/>
          <w:b/>
          <w:bCs/>
          <w:sz w:val="24"/>
          <w:szCs w:val="24"/>
        </w:rPr>
        <w:t xml:space="preserve">, </w:t>
      </w:r>
      <w:r w:rsidRPr="00266849">
        <w:rPr>
          <w:rFonts w:ascii="Times New Roman" w:hAnsi="Times New Roman"/>
          <w:sz w:val="24"/>
          <w:szCs w:val="24"/>
        </w:rPr>
        <w:t xml:space="preserve">Department of Commerce, </w:t>
      </w:r>
      <w:r w:rsidR="00224673" w:rsidRPr="00266849">
        <w:rPr>
          <w:rFonts w:ascii="Times New Roman" w:hAnsi="Times New Roman"/>
          <w:sz w:val="24"/>
          <w:szCs w:val="24"/>
        </w:rPr>
        <w:t xml:space="preserve">from </w:t>
      </w:r>
      <w:r w:rsidR="00A71AF8" w:rsidRPr="00266849">
        <w:rPr>
          <w:rFonts w:ascii="Times New Roman" w:hAnsi="Times New Roman"/>
          <w:sz w:val="24"/>
          <w:szCs w:val="24"/>
        </w:rPr>
        <w:t>J</w:t>
      </w:r>
      <w:r w:rsidR="003509F6" w:rsidRPr="00266849">
        <w:rPr>
          <w:rFonts w:ascii="Times New Roman" w:hAnsi="Times New Roman"/>
          <w:bCs/>
          <w:sz w:val="24"/>
          <w:szCs w:val="24"/>
        </w:rPr>
        <w:t>uly</w:t>
      </w:r>
      <w:r w:rsidRPr="00266849">
        <w:rPr>
          <w:rFonts w:ascii="Times New Roman" w:hAnsi="Times New Roman"/>
          <w:bCs/>
          <w:sz w:val="24"/>
          <w:szCs w:val="24"/>
        </w:rPr>
        <w:t xml:space="preserve"> 2002</w:t>
      </w:r>
      <w:r w:rsidR="00BB4BA6" w:rsidRPr="00266849">
        <w:rPr>
          <w:rFonts w:ascii="Times New Roman" w:hAnsi="Times New Roman"/>
          <w:bCs/>
          <w:sz w:val="24"/>
          <w:szCs w:val="24"/>
        </w:rPr>
        <w:t xml:space="preserve"> </w:t>
      </w:r>
      <w:r w:rsidR="00B3629D" w:rsidRPr="00266849">
        <w:rPr>
          <w:rFonts w:ascii="Times New Roman" w:hAnsi="Times New Roman"/>
          <w:bCs/>
          <w:sz w:val="24"/>
          <w:szCs w:val="24"/>
        </w:rPr>
        <w:t>to</w:t>
      </w:r>
      <w:r w:rsidR="00BB4BA6" w:rsidRPr="00266849">
        <w:rPr>
          <w:rFonts w:ascii="Times New Roman" w:hAnsi="Times New Roman"/>
          <w:bCs/>
          <w:sz w:val="24"/>
          <w:szCs w:val="24"/>
        </w:rPr>
        <w:t xml:space="preserve"> July 2007</w:t>
      </w:r>
      <w:r w:rsidR="0037522C" w:rsidRPr="00266849">
        <w:rPr>
          <w:rFonts w:ascii="Times New Roman" w:hAnsi="Times New Roman"/>
          <w:sz w:val="24"/>
          <w:szCs w:val="24"/>
        </w:rPr>
        <w:t xml:space="preserve">  </w:t>
      </w:r>
    </w:p>
    <w:p w:rsidR="00860484" w:rsidRPr="00266849" w:rsidRDefault="0037522C" w:rsidP="005860B1">
      <w:pPr>
        <w:widowControl/>
        <w:spacing w:before="120" w:after="120"/>
        <w:ind w:left="720"/>
        <w:rPr>
          <w:rFonts w:ascii="Times New Roman" w:hAnsi="Times New Roman"/>
          <w:sz w:val="24"/>
          <w:szCs w:val="24"/>
        </w:rPr>
      </w:pPr>
      <w:r w:rsidRPr="00266849">
        <w:rPr>
          <w:rFonts w:ascii="Times New Roman" w:hAnsi="Times New Roman"/>
          <w:b/>
          <w:bCs/>
          <w:sz w:val="24"/>
          <w:szCs w:val="24"/>
          <w:lang w:val="en-US"/>
        </w:rPr>
        <w:t>First Secretary</w:t>
      </w:r>
      <w:r w:rsidRPr="00266849">
        <w:rPr>
          <w:rFonts w:ascii="Times New Roman" w:hAnsi="Times New Roman"/>
          <w:sz w:val="24"/>
          <w:szCs w:val="24"/>
          <w:lang w:val="en-US"/>
        </w:rPr>
        <w:t xml:space="preserve">, Permanent Mission of India to the </w:t>
      </w:r>
      <w:r w:rsidR="002B1BD9" w:rsidRPr="00266849">
        <w:rPr>
          <w:rFonts w:ascii="Times New Roman" w:hAnsi="Times New Roman"/>
          <w:sz w:val="24"/>
          <w:szCs w:val="24"/>
          <w:lang w:val="en-US"/>
        </w:rPr>
        <w:t xml:space="preserve">World Trade </w:t>
      </w:r>
      <w:proofErr w:type="spellStart"/>
      <w:r w:rsidR="002B1BD9" w:rsidRPr="00266849">
        <w:rPr>
          <w:rFonts w:ascii="Times New Roman" w:hAnsi="Times New Roman"/>
          <w:sz w:val="24"/>
          <w:szCs w:val="24"/>
          <w:lang w:val="en-US"/>
        </w:rPr>
        <w:t>Organisation</w:t>
      </w:r>
      <w:proofErr w:type="spellEnd"/>
      <w:r w:rsidR="002B1BD9" w:rsidRPr="00266849">
        <w:rPr>
          <w:rFonts w:ascii="Times New Roman" w:hAnsi="Times New Roman"/>
          <w:sz w:val="24"/>
          <w:szCs w:val="24"/>
          <w:lang w:val="en-US"/>
        </w:rPr>
        <w:t xml:space="preserve"> (</w:t>
      </w:r>
      <w:r w:rsidRPr="00266849">
        <w:rPr>
          <w:rFonts w:ascii="Times New Roman" w:hAnsi="Times New Roman"/>
          <w:sz w:val="24"/>
          <w:szCs w:val="24"/>
          <w:lang w:val="en-US"/>
        </w:rPr>
        <w:t>WTO</w:t>
      </w:r>
      <w:r w:rsidR="002B1BD9" w:rsidRPr="00266849">
        <w:rPr>
          <w:rFonts w:ascii="Times New Roman" w:hAnsi="Times New Roman"/>
          <w:sz w:val="24"/>
          <w:szCs w:val="24"/>
          <w:lang w:val="en-US"/>
        </w:rPr>
        <w:t>)</w:t>
      </w:r>
      <w:r w:rsidRPr="00266849">
        <w:rPr>
          <w:rFonts w:ascii="Times New Roman" w:hAnsi="Times New Roman"/>
          <w:sz w:val="24"/>
          <w:szCs w:val="24"/>
          <w:lang w:val="en-US"/>
        </w:rPr>
        <w:t>, Geneva, Switzerland</w:t>
      </w:r>
      <w:r w:rsidRPr="00266849">
        <w:rPr>
          <w:rFonts w:ascii="Times New Roman" w:hAnsi="Times New Roman"/>
          <w:sz w:val="24"/>
          <w:szCs w:val="24"/>
        </w:rPr>
        <w:t xml:space="preserve">, </w:t>
      </w:r>
      <w:r w:rsidR="00EC3C41" w:rsidRPr="00266849">
        <w:rPr>
          <w:rFonts w:ascii="Times New Roman" w:hAnsi="Times New Roman"/>
          <w:sz w:val="24"/>
          <w:szCs w:val="24"/>
        </w:rPr>
        <w:t xml:space="preserve">from </w:t>
      </w:r>
      <w:r w:rsidRPr="00266849">
        <w:rPr>
          <w:rFonts w:ascii="Times New Roman" w:hAnsi="Times New Roman"/>
          <w:sz w:val="24"/>
          <w:szCs w:val="24"/>
        </w:rPr>
        <w:t xml:space="preserve">June 1998 </w:t>
      </w:r>
      <w:r w:rsidR="00B3629D" w:rsidRPr="00266849">
        <w:rPr>
          <w:rFonts w:ascii="Times New Roman" w:hAnsi="Times New Roman"/>
          <w:sz w:val="24"/>
          <w:szCs w:val="24"/>
        </w:rPr>
        <w:t>to</w:t>
      </w:r>
      <w:r w:rsidRPr="00266849">
        <w:rPr>
          <w:rFonts w:ascii="Times New Roman" w:hAnsi="Times New Roman"/>
          <w:sz w:val="24"/>
          <w:szCs w:val="24"/>
        </w:rPr>
        <w:t xml:space="preserve"> July 2002</w:t>
      </w:r>
    </w:p>
    <w:p w:rsidR="009D248B" w:rsidRPr="00266849" w:rsidRDefault="0037522C" w:rsidP="005860B1">
      <w:pPr>
        <w:widowControl/>
        <w:spacing w:before="120" w:after="120"/>
        <w:ind w:left="720"/>
        <w:rPr>
          <w:rFonts w:ascii="Times New Roman" w:hAnsi="Times New Roman"/>
          <w:b/>
          <w:bCs/>
          <w:sz w:val="24"/>
          <w:szCs w:val="24"/>
        </w:rPr>
      </w:pPr>
      <w:r w:rsidRPr="00266849">
        <w:rPr>
          <w:rFonts w:ascii="Times New Roman" w:hAnsi="Times New Roman"/>
          <w:b/>
          <w:bCs/>
          <w:sz w:val="24"/>
          <w:szCs w:val="24"/>
        </w:rPr>
        <w:t xml:space="preserve">Deputy Secretary, </w:t>
      </w:r>
      <w:r w:rsidRPr="00266849">
        <w:rPr>
          <w:rFonts w:ascii="Times New Roman" w:hAnsi="Times New Roman"/>
          <w:sz w:val="24"/>
          <w:szCs w:val="24"/>
        </w:rPr>
        <w:t>Trade Policy Division</w:t>
      </w:r>
      <w:r w:rsidRPr="00266849">
        <w:rPr>
          <w:rFonts w:ascii="Times New Roman" w:hAnsi="Times New Roman"/>
          <w:b/>
          <w:bCs/>
          <w:sz w:val="24"/>
          <w:szCs w:val="24"/>
        </w:rPr>
        <w:t xml:space="preserve">, </w:t>
      </w:r>
      <w:r w:rsidR="005860B1" w:rsidRPr="00266849">
        <w:rPr>
          <w:rFonts w:ascii="Times New Roman" w:hAnsi="Times New Roman"/>
          <w:sz w:val="24"/>
          <w:szCs w:val="24"/>
        </w:rPr>
        <w:t xml:space="preserve">Department of Commerce, Government of India, from </w:t>
      </w:r>
      <w:r w:rsidRPr="00266849">
        <w:rPr>
          <w:rFonts w:ascii="Times New Roman" w:hAnsi="Times New Roman"/>
          <w:sz w:val="24"/>
          <w:szCs w:val="24"/>
        </w:rPr>
        <w:t xml:space="preserve">January 1996 </w:t>
      </w:r>
      <w:r w:rsidR="00B3629D" w:rsidRPr="00266849">
        <w:rPr>
          <w:rFonts w:ascii="Times New Roman" w:hAnsi="Times New Roman"/>
          <w:sz w:val="24"/>
          <w:szCs w:val="24"/>
        </w:rPr>
        <w:t>to</w:t>
      </w:r>
      <w:r w:rsidRPr="00266849">
        <w:rPr>
          <w:rFonts w:ascii="Times New Roman" w:hAnsi="Times New Roman"/>
          <w:sz w:val="24"/>
          <w:szCs w:val="24"/>
        </w:rPr>
        <w:t xml:space="preserve"> June 1998.</w:t>
      </w:r>
      <w:r w:rsidR="00B3629D" w:rsidRPr="00266849">
        <w:rPr>
          <w:rFonts w:ascii="Times New Roman" w:hAnsi="Times New Roman"/>
          <w:sz w:val="24"/>
          <w:szCs w:val="24"/>
        </w:rPr>
        <w:t xml:space="preserve"> </w:t>
      </w:r>
    </w:p>
    <w:p w:rsidR="0037522C" w:rsidRPr="00266849" w:rsidRDefault="002B1BD9" w:rsidP="00BC4862">
      <w:pPr>
        <w:widowControl/>
        <w:spacing w:before="120" w:after="120"/>
        <w:ind w:left="709"/>
        <w:rPr>
          <w:rFonts w:ascii="Times New Roman" w:hAnsi="Times New Roman"/>
          <w:sz w:val="24"/>
          <w:szCs w:val="24"/>
          <w:lang w:val="en-US"/>
        </w:rPr>
      </w:pPr>
      <w:r w:rsidRPr="00266849">
        <w:rPr>
          <w:rFonts w:ascii="Times New Roman" w:hAnsi="Times New Roman"/>
          <w:sz w:val="24"/>
          <w:szCs w:val="24"/>
        </w:rPr>
        <w:t>T</w:t>
      </w:r>
      <w:r w:rsidR="0037522C" w:rsidRPr="00266849">
        <w:rPr>
          <w:rFonts w:ascii="Times New Roman" w:hAnsi="Times New Roman"/>
          <w:sz w:val="24"/>
          <w:szCs w:val="24"/>
        </w:rPr>
        <w:t>rade</w:t>
      </w:r>
      <w:r w:rsidR="0037522C" w:rsidRPr="00266849">
        <w:rPr>
          <w:rFonts w:ascii="Times New Roman" w:hAnsi="Times New Roman"/>
          <w:sz w:val="24"/>
          <w:szCs w:val="24"/>
          <w:lang w:val="en-US"/>
        </w:rPr>
        <w:t xml:space="preserve"> negotiations under the Doha Work </w:t>
      </w:r>
      <w:proofErr w:type="spellStart"/>
      <w:r w:rsidR="0037522C" w:rsidRPr="00266849">
        <w:rPr>
          <w:rFonts w:ascii="Times New Roman" w:hAnsi="Times New Roman"/>
          <w:sz w:val="24"/>
          <w:szCs w:val="24"/>
          <w:lang w:val="en-US"/>
        </w:rPr>
        <w:t>Programme</w:t>
      </w:r>
      <w:proofErr w:type="spellEnd"/>
      <w:r w:rsidR="0037522C" w:rsidRPr="00266849">
        <w:rPr>
          <w:rFonts w:ascii="Times New Roman" w:hAnsi="Times New Roman"/>
          <w:sz w:val="24"/>
          <w:szCs w:val="24"/>
          <w:lang w:val="en-US"/>
        </w:rPr>
        <w:t xml:space="preserve"> of the </w:t>
      </w:r>
      <w:r w:rsidRPr="00266849">
        <w:rPr>
          <w:rFonts w:ascii="Times New Roman" w:hAnsi="Times New Roman"/>
          <w:sz w:val="24"/>
          <w:szCs w:val="24"/>
          <w:lang w:val="en-US"/>
        </w:rPr>
        <w:t>WTO</w:t>
      </w:r>
      <w:r w:rsidR="0037522C" w:rsidRPr="00266849">
        <w:rPr>
          <w:rFonts w:ascii="Times New Roman" w:hAnsi="Times New Roman"/>
          <w:sz w:val="24"/>
          <w:szCs w:val="24"/>
          <w:lang w:val="en-US"/>
        </w:rPr>
        <w:t xml:space="preserve"> on behalf of India in assigned areas</w:t>
      </w:r>
      <w:r w:rsidR="00EC3C41" w:rsidRPr="00266849">
        <w:rPr>
          <w:rFonts w:ascii="Times New Roman" w:hAnsi="Times New Roman"/>
          <w:sz w:val="24"/>
          <w:szCs w:val="24"/>
          <w:lang w:val="en-US"/>
        </w:rPr>
        <w:t>, notably agriculture sector and non-agricultural goods</w:t>
      </w:r>
      <w:r w:rsidR="00126E41" w:rsidRPr="00266849">
        <w:rPr>
          <w:rFonts w:ascii="Times New Roman" w:hAnsi="Times New Roman"/>
          <w:sz w:val="24"/>
          <w:szCs w:val="24"/>
          <w:lang w:val="en-US"/>
        </w:rPr>
        <w:t xml:space="preserve">; </w:t>
      </w:r>
      <w:r w:rsidR="00EC3C41" w:rsidRPr="00266849">
        <w:rPr>
          <w:rFonts w:ascii="Times New Roman" w:hAnsi="Times New Roman"/>
          <w:sz w:val="24"/>
          <w:szCs w:val="24"/>
          <w:lang w:val="en-US"/>
        </w:rPr>
        <w:t xml:space="preserve">all </w:t>
      </w:r>
      <w:r w:rsidR="0037522C" w:rsidRPr="00266849">
        <w:rPr>
          <w:rFonts w:ascii="Times New Roman" w:hAnsi="Times New Roman"/>
          <w:sz w:val="24"/>
          <w:szCs w:val="24"/>
          <w:lang w:val="en-US"/>
        </w:rPr>
        <w:t>accessions to the WTO</w:t>
      </w:r>
      <w:r w:rsidRPr="00266849">
        <w:rPr>
          <w:rFonts w:ascii="Times New Roman" w:hAnsi="Times New Roman"/>
          <w:sz w:val="24"/>
          <w:szCs w:val="24"/>
          <w:lang w:val="en-US"/>
        </w:rPr>
        <w:t xml:space="preserve"> (</w:t>
      </w:r>
      <w:r w:rsidR="0037522C" w:rsidRPr="00266849">
        <w:rPr>
          <w:rFonts w:ascii="Times New Roman" w:hAnsi="Times New Roman"/>
          <w:sz w:val="24"/>
          <w:szCs w:val="24"/>
          <w:lang w:val="en-US"/>
        </w:rPr>
        <w:t xml:space="preserve">including </w:t>
      </w:r>
      <w:r w:rsidR="00EC3C41" w:rsidRPr="00266849">
        <w:rPr>
          <w:rFonts w:ascii="Times New Roman" w:hAnsi="Times New Roman"/>
          <w:sz w:val="24"/>
          <w:szCs w:val="24"/>
          <w:lang w:val="en-US"/>
        </w:rPr>
        <w:t xml:space="preserve">notably of </w:t>
      </w:r>
      <w:r w:rsidR="0037522C" w:rsidRPr="00266849">
        <w:rPr>
          <w:rFonts w:ascii="Times New Roman" w:hAnsi="Times New Roman"/>
          <w:sz w:val="24"/>
          <w:szCs w:val="24"/>
          <w:lang w:val="en-US"/>
        </w:rPr>
        <w:t>China, Russia, Vietnam, and Nepal</w:t>
      </w:r>
      <w:r w:rsidRPr="00266849">
        <w:rPr>
          <w:rFonts w:ascii="Times New Roman" w:hAnsi="Times New Roman"/>
          <w:sz w:val="24"/>
          <w:szCs w:val="24"/>
          <w:lang w:val="en-US"/>
        </w:rPr>
        <w:t>)</w:t>
      </w:r>
      <w:r w:rsidR="00126E41" w:rsidRPr="00266849">
        <w:rPr>
          <w:rFonts w:ascii="Times New Roman" w:hAnsi="Times New Roman"/>
          <w:sz w:val="24"/>
          <w:szCs w:val="24"/>
          <w:lang w:val="en-US"/>
        </w:rPr>
        <w:t>; regional trade agreements; and inter-governmental disputes</w:t>
      </w:r>
      <w:r w:rsidR="00EC3C41" w:rsidRPr="00266849">
        <w:rPr>
          <w:rFonts w:ascii="Times New Roman" w:hAnsi="Times New Roman"/>
          <w:sz w:val="24"/>
          <w:szCs w:val="24"/>
          <w:lang w:val="en-US"/>
        </w:rPr>
        <w:t xml:space="preserve"> (including disputes involving India on balances of payments’ restrictions on imports, intellectual property rights, shrimps-turtle extruder devices, etc.)</w:t>
      </w:r>
      <w:r w:rsidR="00126E41" w:rsidRPr="00266849">
        <w:rPr>
          <w:rFonts w:ascii="Times New Roman" w:hAnsi="Times New Roman"/>
          <w:sz w:val="24"/>
          <w:szCs w:val="24"/>
          <w:lang w:val="en-US"/>
        </w:rPr>
        <w:t xml:space="preserve">; </w:t>
      </w:r>
      <w:r w:rsidR="0037522C" w:rsidRPr="00266849">
        <w:rPr>
          <w:rFonts w:ascii="Times New Roman" w:hAnsi="Times New Roman"/>
          <w:sz w:val="24"/>
          <w:szCs w:val="24"/>
          <w:lang w:val="en-US"/>
        </w:rPr>
        <w:t>and associate responsibility for trade in services, investment and competition policy.</w:t>
      </w:r>
    </w:p>
    <w:p w:rsidR="00EC3C41" w:rsidRPr="00266849" w:rsidRDefault="00923E09" w:rsidP="00923E09">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Deputy Director</w:t>
      </w:r>
      <w:r w:rsidR="002B1BD9" w:rsidRPr="00266849">
        <w:rPr>
          <w:rFonts w:ascii="Times New Roman" w:hAnsi="Times New Roman"/>
          <w:b/>
          <w:bCs/>
          <w:sz w:val="24"/>
          <w:szCs w:val="24"/>
        </w:rPr>
        <w:t xml:space="preserve"> (External Commercial Borrowings, Investment, Infrastructure)</w:t>
      </w:r>
      <w:r w:rsidRPr="00266849">
        <w:rPr>
          <w:rFonts w:ascii="Times New Roman" w:hAnsi="Times New Roman"/>
          <w:b/>
          <w:bCs/>
          <w:sz w:val="24"/>
          <w:szCs w:val="24"/>
        </w:rPr>
        <w:t xml:space="preserve">, </w:t>
      </w:r>
      <w:r w:rsidRPr="00266849">
        <w:rPr>
          <w:rFonts w:ascii="Times New Roman" w:hAnsi="Times New Roman"/>
          <w:sz w:val="24"/>
          <w:szCs w:val="24"/>
        </w:rPr>
        <w:t xml:space="preserve">Department of Economic Affairs, Ministry of Finance, </w:t>
      </w:r>
      <w:r w:rsidR="0037522C" w:rsidRPr="00266849">
        <w:rPr>
          <w:rFonts w:ascii="Times New Roman" w:hAnsi="Times New Roman"/>
          <w:sz w:val="24"/>
          <w:szCs w:val="24"/>
        </w:rPr>
        <w:t xml:space="preserve">December 1993 </w:t>
      </w:r>
      <w:r w:rsidR="00B3629D" w:rsidRPr="00266849">
        <w:rPr>
          <w:rFonts w:ascii="Times New Roman" w:hAnsi="Times New Roman"/>
          <w:sz w:val="24"/>
          <w:szCs w:val="24"/>
        </w:rPr>
        <w:t>to</w:t>
      </w:r>
      <w:r w:rsidR="00EC3C41" w:rsidRPr="00266849">
        <w:rPr>
          <w:rFonts w:ascii="Times New Roman" w:hAnsi="Times New Roman"/>
          <w:sz w:val="24"/>
          <w:szCs w:val="24"/>
        </w:rPr>
        <w:t xml:space="preserve"> January 1996.</w:t>
      </w:r>
    </w:p>
    <w:p w:rsidR="00EC3C41" w:rsidRPr="00266849" w:rsidRDefault="00EC3C41" w:rsidP="00EC3C41">
      <w:pPr>
        <w:widowControl/>
        <w:spacing w:before="120" w:after="120"/>
        <w:ind w:left="720"/>
        <w:rPr>
          <w:rFonts w:ascii="Times New Roman" w:hAnsi="Times New Roman"/>
          <w:b/>
          <w:bCs/>
          <w:sz w:val="24"/>
          <w:szCs w:val="24"/>
        </w:rPr>
      </w:pPr>
      <w:r w:rsidRPr="00266849">
        <w:rPr>
          <w:rFonts w:ascii="Times New Roman" w:hAnsi="Times New Roman"/>
          <w:sz w:val="24"/>
          <w:szCs w:val="24"/>
        </w:rPr>
        <w:lastRenderedPageBreak/>
        <w:t xml:space="preserve">Core focus of work responsibilities was on financial and monetary policies, including policies, regulation and management of India’s external commercial borrowings’ portfolio, </w:t>
      </w:r>
      <w:r w:rsidR="00D42B9E" w:rsidRPr="00266849">
        <w:rPr>
          <w:rFonts w:ascii="Times New Roman" w:hAnsi="Times New Roman"/>
          <w:sz w:val="24"/>
          <w:szCs w:val="24"/>
        </w:rPr>
        <w:t xml:space="preserve">credit rating of India and public sector enterprises, </w:t>
      </w:r>
      <w:r w:rsidRPr="00266849">
        <w:rPr>
          <w:rFonts w:ascii="Times New Roman" w:hAnsi="Times New Roman"/>
          <w:sz w:val="24"/>
          <w:szCs w:val="24"/>
        </w:rPr>
        <w:t xml:space="preserve">and infrastructure development. </w:t>
      </w:r>
    </w:p>
    <w:p w:rsidR="00031D4C" w:rsidRPr="00266849" w:rsidRDefault="0037522C" w:rsidP="00923E09">
      <w:pPr>
        <w:widowControl/>
        <w:numPr>
          <w:ilvl w:val="0"/>
          <w:numId w:val="27"/>
        </w:numPr>
        <w:spacing w:before="120" w:after="120"/>
        <w:rPr>
          <w:rFonts w:ascii="Times New Roman" w:hAnsi="Times New Roman"/>
          <w:b/>
          <w:bCs/>
          <w:sz w:val="24"/>
          <w:szCs w:val="24"/>
        </w:rPr>
      </w:pPr>
      <w:r w:rsidRPr="00266849">
        <w:rPr>
          <w:rFonts w:ascii="Times New Roman" w:hAnsi="Times New Roman"/>
          <w:b/>
          <w:sz w:val="24"/>
          <w:szCs w:val="24"/>
        </w:rPr>
        <w:t>Deputy Director</w:t>
      </w:r>
      <w:r w:rsidRPr="00266849">
        <w:rPr>
          <w:rFonts w:ascii="Times New Roman" w:hAnsi="Times New Roman"/>
          <w:sz w:val="24"/>
          <w:szCs w:val="24"/>
        </w:rPr>
        <w:t>/</w:t>
      </w:r>
      <w:r w:rsidRPr="00266849">
        <w:rPr>
          <w:rFonts w:ascii="Times New Roman" w:hAnsi="Times New Roman"/>
          <w:b/>
          <w:bCs/>
          <w:sz w:val="24"/>
          <w:szCs w:val="24"/>
        </w:rPr>
        <w:t>Assistant Director</w:t>
      </w:r>
      <w:r w:rsidR="002B1BD9" w:rsidRPr="00266849">
        <w:rPr>
          <w:rFonts w:ascii="Times New Roman" w:hAnsi="Times New Roman"/>
          <w:b/>
          <w:bCs/>
          <w:sz w:val="24"/>
          <w:szCs w:val="24"/>
        </w:rPr>
        <w:t xml:space="preserve"> (Industrial Policy, Trade Policy, Fiscal Policy)</w:t>
      </w:r>
      <w:r w:rsidRPr="00266849">
        <w:rPr>
          <w:rFonts w:ascii="Times New Roman" w:hAnsi="Times New Roman"/>
          <w:b/>
          <w:bCs/>
          <w:sz w:val="24"/>
          <w:szCs w:val="24"/>
        </w:rPr>
        <w:t xml:space="preserve">, </w:t>
      </w:r>
      <w:r w:rsidRPr="00266849">
        <w:rPr>
          <w:rFonts w:ascii="Times New Roman" w:hAnsi="Times New Roman"/>
          <w:sz w:val="24"/>
          <w:szCs w:val="24"/>
        </w:rPr>
        <w:t>Office of the Economic Adviser</w:t>
      </w:r>
      <w:r w:rsidRPr="00266849">
        <w:rPr>
          <w:rFonts w:ascii="Times New Roman" w:hAnsi="Times New Roman"/>
          <w:b/>
          <w:bCs/>
          <w:sz w:val="24"/>
          <w:szCs w:val="24"/>
        </w:rPr>
        <w:t xml:space="preserve">, </w:t>
      </w:r>
      <w:r w:rsidRPr="00266849">
        <w:rPr>
          <w:rFonts w:ascii="Times New Roman" w:hAnsi="Times New Roman"/>
          <w:sz w:val="24"/>
          <w:szCs w:val="24"/>
        </w:rPr>
        <w:t xml:space="preserve">Ministry of Industry, January 1990 </w:t>
      </w:r>
      <w:r w:rsidR="00B3629D" w:rsidRPr="00266849">
        <w:rPr>
          <w:rFonts w:ascii="Times New Roman" w:hAnsi="Times New Roman"/>
          <w:sz w:val="24"/>
          <w:szCs w:val="24"/>
        </w:rPr>
        <w:t>to</w:t>
      </w:r>
      <w:r w:rsidRPr="00266849">
        <w:rPr>
          <w:rFonts w:ascii="Times New Roman" w:hAnsi="Times New Roman"/>
          <w:sz w:val="24"/>
          <w:szCs w:val="24"/>
        </w:rPr>
        <w:t xml:space="preserve"> December 1993</w:t>
      </w:r>
      <w:r w:rsidR="00031D4C" w:rsidRPr="00266849">
        <w:rPr>
          <w:rFonts w:ascii="Times New Roman" w:hAnsi="Times New Roman"/>
          <w:sz w:val="24"/>
          <w:szCs w:val="24"/>
        </w:rPr>
        <w:t>.</w:t>
      </w:r>
    </w:p>
    <w:p w:rsidR="00031D4C" w:rsidRPr="00266849" w:rsidRDefault="00031D4C" w:rsidP="00EC3C41">
      <w:pPr>
        <w:pStyle w:val="ListParagraph"/>
        <w:widowControl/>
        <w:spacing w:before="120" w:after="120"/>
        <w:rPr>
          <w:rFonts w:ascii="Times New Roman" w:hAnsi="Times New Roman"/>
          <w:b/>
          <w:bCs/>
          <w:sz w:val="24"/>
          <w:szCs w:val="24"/>
        </w:rPr>
      </w:pPr>
      <w:r w:rsidRPr="00266849">
        <w:rPr>
          <w:rFonts w:ascii="Times New Roman" w:hAnsi="Times New Roman"/>
          <w:sz w:val="24"/>
          <w:szCs w:val="24"/>
        </w:rPr>
        <w:t xml:space="preserve">Core focus of work responsibilities was on the economic reforms in industrial, fiscal, trade, financial and monetary policies, </w:t>
      </w:r>
      <w:r w:rsidR="00EC3C41" w:rsidRPr="00266849">
        <w:rPr>
          <w:rFonts w:ascii="Times New Roman" w:hAnsi="Times New Roman"/>
          <w:sz w:val="24"/>
          <w:szCs w:val="24"/>
        </w:rPr>
        <w:t xml:space="preserve">notably, New Industrial Policy 1991, introduction of partial convertibility on Current Account through LERMS and EXIM Scrips, </w:t>
      </w:r>
      <w:r w:rsidR="00D42B9E" w:rsidRPr="00266849">
        <w:rPr>
          <w:rFonts w:ascii="Times New Roman" w:hAnsi="Times New Roman"/>
          <w:sz w:val="24"/>
          <w:szCs w:val="24"/>
        </w:rPr>
        <w:t xml:space="preserve">and </w:t>
      </w:r>
      <w:r w:rsidR="00EC3C41" w:rsidRPr="00266849">
        <w:rPr>
          <w:rFonts w:ascii="Times New Roman" w:hAnsi="Times New Roman"/>
          <w:sz w:val="24"/>
          <w:szCs w:val="24"/>
        </w:rPr>
        <w:t>indirect tax proposals for Union Budgets 1991-92, 1992-93 and 1993-94</w:t>
      </w:r>
      <w:r w:rsidR="00D42B9E" w:rsidRPr="00266849">
        <w:rPr>
          <w:rFonts w:ascii="Times New Roman" w:hAnsi="Times New Roman"/>
          <w:sz w:val="24"/>
          <w:szCs w:val="24"/>
        </w:rPr>
        <w:t>.</w:t>
      </w:r>
    </w:p>
    <w:p w:rsidR="00923E09" w:rsidRPr="00266849" w:rsidRDefault="00126E41" w:rsidP="00923E09">
      <w:pPr>
        <w:widowControl/>
        <w:numPr>
          <w:ilvl w:val="0"/>
          <w:numId w:val="27"/>
        </w:numPr>
        <w:spacing w:before="120" w:after="120"/>
        <w:rPr>
          <w:rFonts w:ascii="Times New Roman" w:hAnsi="Times New Roman"/>
          <w:b/>
          <w:bCs/>
          <w:sz w:val="24"/>
          <w:szCs w:val="24"/>
        </w:rPr>
      </w:pPr>
      <w:r w:rsidRPr="00266849">
        <w:rPr>
          <w:rFonts w:ascii="Times New Roman" w:hAnsi="Times New Roman"/>
          <w:b/>
          <w:bCs/>
          <w:sz w:val="24"/>
          <w:szCs w:val="24"/>
        </w:rPr>
        <w:t xml:space="preserve">Assistant Director, </w:t>
      </w:r>
      <w:r w:rsidRPr="00266849">
        <w:rPr>
          <w:rFonts w:ascii="Times New Roman" w:hAnsi="Times New Roman"/>
          <w:sz w:val="24"/>
          <w:szCs w:val="24"/>
        </w:rPr>
        <w:t xml:space="preserve">Ninth Finance Commission, </w:t>
      </w:r>
      <w:r w:rsidR="00D42B9E" w:rsidRPr="00266849">
        <w:rPr>
          <w:rFonts w:ascii="Times New Roman" w:hAnsi="Times New Roman"/>
          <w:sz w:val="24"/>
          <w:szCs w:val="24"/>
        </w:rPr>
        <w:t>Government of India</w:t>
      </w:r>
      <w:r w:rsidR="005815CD" w:rsidRPr="00266849">
        <w:rPr>
          <w:rFonts w:ascii="Times New Roman" w:hAnsi="Times New Roman"/>
          <w:sz w:val="24"/>
          <w:szCs w:val="24"/>
        </w:rPr>
        <w:t>, from</w:t>
      </w:r>
      <w:r w:rsidR="00D42B9E" w:rsidRPr="00266849">
        <w:rPr>
          <w:rFonts w:ascii="Times New Roman" w:hAnsi="Times New Roman"/>
          <w:sz w:val="24"/>
          <w:szCs w:val="24"/>
        </w:rPr>
        <w:t xml:space="preserve"> </w:t>
      </w:r>
      <w:r w:rsidRPr="00266849">
        <w:rPr>
          <w:rFonts w:ascii="Times New Roman" w:hAnsi="Times New Roman"/>
          <w:sz w:val="24"/>
          <w:szCs w:val="24"/>
        </w:rPr>
        <w:t xml:space="preserve">April 1988 </w:t>
      </w:r>
      <w:r w:rsidR="00B3629D" w:rsidRPr="00266849">
        <w:rPr>
          <w:rFonts w:ascii="Times New Roman" w:hAnsi="Times New Roman"/>
          <w:sz w:val="24"/>
          <w:szCs w:val="24"/>
        </w:rPr>
        <w:t>to</w:t>
      </w:r>
      <w:r w:rsidRPr="00266849">
        <w:rPr>
          <w:rFonts w:ascii="Times New Roman" w:hAnsi="Times New Roman"/>
          <w:sz w:val="24"/>
          <w:szCs w:val="24"/>
        </w:rPr>
        <w:t xml:space="preserve"> December 1989.</w:t>
      </w:r>
    </w:p>
    <w:p w:rsidR="00031D4C" w:rsidRPr="00266849" w:rsidRDefault="00031D4C" w:rsidP="00031D4C">
      <w:pPr>
        <w:widowControl/>
        <w:spacing w:before="120" w:after="120"/>
        <w:ind w:left="720"/>
        <w:rPr>
          <w:rFonts w:ascii="Times New Roman" w:hAnsi="Times New Roman"/>
          <w:sz w:val="24"/>
          <w:szCs w:val="24"/>
          <w:lang w:val="en-US"/>
        </w:rPr>
      </w:pPr>
      <w:r w:rsidRPr="00266849">
        <w:rPr>
          <w:rFonts w:ascii="Times New Roman" w:hAnsi="Times New Roman"/>
          <w:sz w:val="24"/>
          <w:szCs w:val="24"/>
          <w:lang w:val="en-US"/>
        </w:rPr>
        <w:t>Research and analysis on various aspects of Centre-States/UTs financial and fiscal relations, including evaluation of taxable capacities across various direct and indirect taxes and expenditure needs across various categories of services provided by the Centre, States and Union Territorial Governments (under India’s federal structure) for the five-year period 1990-95, for which econometric models based on normative parameters were also developed.</w:t>
      </w:r>
    </w:p>
    <w:p w:rsidR="0049394A" w:rsidRPr="00441B8F" w:rsidRDefault="0049394A" w:rsidP="00441B8F">
      <w:pPr>
        <w:widowControl/>
        <w:spacing w:before="240" w:after="120"/>
        <w:ind w:left="2131" w:hanging="2131"/>
        <w:rPr>
          <w:rFonts w:ascii="Times New Roman" w:hAnsi="Times New Roman"/>
          <w:b/>
          <w:bCs/>
          <w:sz w:val="24"/>
          <w:szCs w:val="24"/>
        </w:rPr>
      </w:pPr>
      <w:r w:rsidRPr="00441B8F">
        <w:rPr>
          <w:rFonts w:ascii="Times New Roman" w:hAnsi="Times New Roman"/>
          <w:b/>
          <w:bCs/>
          <w:sz w:val="24"/>
          <w:szCs w:val="24"/>
        </w:rPr>
        <w:t>PROFESSIONAL DEVELOPMENT</w:t>
      </w:r>
    </w:p>
    <w:p w:rsidR="0049394A" w:rsidRPr="00266849" w:rsidRDefault="0049394A" w:rsidP="0049394A">
      <w:pPr>
        <w:widowControl/>
        <w:numPr>
          <w:ilvl w:val="0"/>
          <w:numId w:val="27"/>
        </w:numPr>
        <w:spacing w:before="120" w:after="120"/>
        <w:rPr>
          <w:rFonts w:ascii="Times New Roman" w:hAnsi="Times New Roman"/>
          <w:sz w:val="24"/>
          <w:szCs w:val="24"/>
        </w:rPr>
      </w:pPr>
      <w:r w:rsidRPr="00266849">
        <w:rPr>
          <w:rFonts w:ascii="Times New Roman" w:hAnsi="Times New Roman"/>
          <w:sz w:val="24"/>
          <w:szCs w:val="24"/>
        </w:rPr>
        <w:t>Attended Compulsory Mid-Career Training Programme for IES Officers, organised at the Indian Institute of Management, Lucknow, and also (</w:t>
      </w:r>
      <w:proofErr w:type="spellStart"/>
      <w:r w:rsidRPr="00266849">
        <w:rPr>
          <w:rFonts w:ascii="Times New Roman" w:hAnsi="Times New Roman"/>
          <w:sz w:val="24"/>
          <w:szCs w:val="24"/>
        </w:rPr>
        <w:t>i</w:t>
      </w:r>
      <w:proofErr w:type="spellEnd"/>
      <w:r w:rsidRPr="00266849">
        <w:rPr>
          <w:rFonts w:ascii="Times New Roman" w:hAnsi="Times New Roman"/>
          <w:sz w:val="24"/>
          <w:szCs w:val="24"/>
        </w:rPr>
        <w:t xml:space="preserve">) London School of Economics, (ii) Kings College, Cambridge University, (iii) </w:t>
      </w:r>
      <w:proofErr w:type="spellStart"/>
      <w:r w:rsidRPr="00266849">
        <w:rPr>
          <w:rFonts w:ascii="Times New Roman" w:hAnsi="Times New Roman"/>
          <w:sz w:val="24"/>
          <w:szCs w:val="24"/>
        </w:rPr>
        <w:t>Nyenrode</w:t>
      </w:r>
      <w:proofErr w:type="spellEnd"/>
      <w:r w:rsidRPr="00266849">
        <w:rPr>
          <w:rFonts w:ascii="Times New Roman" w:hAnsi="Times New Roman"/>
          <w:sz w:val="24"/>
          <w:szCs w:val="24"/>
        </w:rPr>
        <w:t xml:space="preserve"> Business University (The Netherlands), (iv) ESCP European School of Management (Paris), and (v) European Commission (Luxembourg), over six weeks (September 2011 to October 2011). </w:t>
      </w:r>
    </w:p>
    <w:p w:rsidR="0049394A" w:rsidRPr="00266849" w:rsidRDefault="0049394A" w:rsidP="0049394A">
      <w:pPr>
        <w:widowControl/>
        <w:numPr>
          <w:ilvl w:val="0"/>
          <w:numId w:val="27"/>
        </w:numPr>
        <w:spacing w:before="120" w:after="120"/>
        <w:rPr>
          <w:rFonts w:ascii="Times New Roman" w:hAnsi="Times New Roman"/>
          <w:sz w:val="24"/>
          <w:szCs w:val="24"/>
        </w:rPr>
      </w:pPr>
      <w:r w:rsidRPr="00266849">
        <w:rPr>
          <w:rFonts w:ascii="Times New Roman" w:hAnsi="Times New Roman"/>
          <w:sz w:val="24"/>
          <w:szCs w:val="24"/>
        </w:rPr>
        <w:t>Attended Training Course on Dispute Settlement, World Trade Organisation Secretariat, Geneva, Switzerland in February 1996.</w:t>
      </w:r>
    </w:p>
    <w:p w:rsidR="0049394A" w:rsidRPr="00266849" w:rsidRDefault="0049394A" w:rsidP="0049394A">
      <w:pPr>
        <w:widowControl/>
        <w:numPr>
          <w:ilvl w:val="0"/>
          <w:numId w:val="27"/>
        </w:numPr>
        <w:spacing w:before="120" w:after="120"/>
        <w:rPr>
          <w:rFonts w:ascii="Times New Roman" w:hAnsi="Times New Roman"/>
          <w:sz w:val="24"/>
          <w:szCs w:val="24"/>
        </w:rPr>
      </w:pPr>
      <w:r w:rsidRPr="00266849">
        <w:rPr>
          <w:rFonts w:ascii="Times New Roman" w:hAnsi="Times New Roman"/>
          <w:sz w:val="24"/>
          <w:szCs w:val="24"/>
        </w:rPr>
        <w:t>Attended Training Course on Debt Management, Commonwealth Secretariat, Marlborough House, London, UK, in June 1994.</w:t>
      </w:r>
    </w:p>
    <w:p w:rsidR="00441B8F" w:rsidRPr="00441B8F" w:rsidRDefault="00441B8F" w:rsidP="00441B8F">
      <w:pPr>
        <w:widowControl/>
        <w:spacing w:before="240" w:after="120"/>
        <w:rPr>
          <w:rFonts w:ascii="Times New Roman" w:hAnsi="Times New Roman"/>
          <w:b/>
          <w:bCs/>
          <w:sz w:val="24"/>
          <w:szCs w:val="24"/>
        </w:rPr>
      </w:pPr>
      <w:r w:rsidRPr="00441B8F">
        <w:rPr>
          <w:rFonts w:ascii="Times New Roman" w:hAnsi="Times New Roman"/>
          <w:b/>
          <w:bCs/>
          <w:sz w:val="24"/>
          <w:szCs w:val="24"/>
        </w:rPr>
        <w:t>PARTICIPATION IN SELECTED INTERNATIONAL SEMINARS, WORKSHOPS, ROUNDTABLES ON TRADE POLICY</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UNCTAD Resource Person at the International Seminar on “</w:t>
      </w:r>
      <w:r>
        <w:rPr>
          <w:rFonts w:ascii="Times New Roman" w:hAnsi="Times New Roman"/>
          <w:i/>
          <w:iCs/>
          <w:sz w:val="24"/>
          <w:szCs w:val="24"/>
          <w:lang w:val="en-US"/>
        </w:rPr>
        <w:t xml:space="preserve">Engagement of Developing Countries in Regional Trade Arrangements: </w:t>
      </w:r>
      <w:r>
        <w:rPr>
          <w:rFonts w:ascii="Times New Roman" w:hAnsi="Times New Roman"/>
          <w:i/>
          <w:iCs/>
          <w:sz w:val="24"/>
          <w:szCs w:val="24"/>
          <w:lang w:val="en-US"/>
        </w:rPr>
        <w:t>A</w:t>
      </w:r>
      <w:r>
        <w:rPr>
          <w:rFonts w:ascii="Times New Roman" w:hAnsi="Times New Roman"/>
          <w:i/>
          <w:iCs/>
          <w:sz w:val="24"/>
          <w:szCs w:val="24"/>
          <w:lang w:val="en-US"/>
        </w:rPr>
        <w:t>n Assessment”</w:t>
      </w:r>
      <w:r>
        <w:rPr>
          <w:rFonts w:ascii="Times New Roman" w:hAnsi="Times New Roman"/>
          <w:sz w:val="24"/>
          <w:szCs w:val="24"/>
          <w:lang w:val="en-US"/>
        </w:rPr>
        <w:t xml:space="preserve"> before the faculty, researchers and students from various North-Eastern Universities, organized by the Department of Economics, Mizoram University, Aizawl, 11-12 November 2008.</w:t>
      </w:r>
    </w:p>
    <w:p w:rsidR="00441B8F" w:rsidRPr="003509F6"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 xml:space="preserve">As panelist in the </w:t>
      </w:r>
      <w:r w:rsidRPr="003509F6">
        <w:rPr>
          <w:rFonts w:ascii="Times New Roman" w:hAnsi="Times New Roman"/>
          <w:i/>
          <w:sz w:val="24"/>
          <w:szCs w:val="24"/>
          <w:lang w:val="en-US"/>
        </w:rPr>
        <w:t>Dialogue on “Tropical Products, Trade, Natural Resources Management and Poverty”</w:t>
      </w:r>
      <w:r>
        <w:rPr>
          <w:rFonts w:ascii="Times New Roman" w:hAnsi="Times New Roman"/>
          <w:i/>
          <w:sz w:val="24"/>
          <w:szCs w:val="24"/>
          <w:lang w:val="en-US"/>
        </w:rPr>
        <w:t xml:space="preserve"> </w:t>
      </w:r>
      <w:r>
        <w:rPr>
          <w:rFonts w:ascii="Times New Roman" w:hAnsi="Times New Roman"/>
          <w:sz w:val="24"/>
          <w:szCs w:val="24"/>
          <w:lang w:val="en-US"/>
        </w:rPr>
        <w:t xml:space="preserve">organized by the </w:t>
      </w:r>
      <w:r w:rsidRPr="003509F6">
        <w:rPr>
          <w:rFonts w:ascii="Times New Roman" w:hAnsi="Times New Roman"/>
          <w:sz w:val="24"/>
          <w:szCs w:val="24"/>
          <w:lang w:val="en-US"/>
        </w:rPr>
        <w:t xml:space="preserve">International Centre for Trade and Sustainable Development (ICTSD) and the Institute for International Trade Negotiations (ICONE, Brazil), </w:t>
      </w:r>
      <w:r>
        <w:rPr>
          <w:rFonts w:ascii="Times New Roman" w:hAnsi="Times New Roman"/>
          <w:sz w:val="24"/>
          <w:szCs w:val="24"/>
          <w:lang w:val="en-US"/>
        </w:rPr>
        <w:t>on</w:t>
      </w:r>
      <w:r w:rsidRPr="003509F6">
        <w:rPr>
          <w:rFonts w:ascii="Times New Roman" w:hAnsi="Times New Roman"/>
          <w:sz w:val="24"/>
          <w:szCs w:val="24"/>
          <w:lang w:val="en-US"/>
        </w:rPr>
        <w:t xml:space="preserve"> 3</w:t>
      </w:r>
      <w:r>
        <w:rPr>
          <w:rFonts w:ascii="Times New Roman" w:hAnsi="Times New Roman"/>
          <w:sz w:val="24"/>
          <w:szCs w:val="24"/>
          <w:lang w:val="en-US"/>
        </w:rPr>
        <w:t>-</w:t>
      </w:r>
      <w:r w:rsidRPr="003509F6">
        <w:rPr>
          <w:rFonts w:ascii="Times New Roman" w:hAnsi="Times New Roman"/>
          <w:sz w:val="24"/>
          <w:szCs w:val="24"/>
          <w:lang w:val="en-US"/>
        </w:rPr>
        <w:t xml:space="preserve">5 December </w:t>
      </w:r>
      <w:smartTag w:uri="urn:schemas-microsoft-com:office:smarttags" w:element="metricconverter">
        <w:smartTagPr>
          <w:attr w:name="ProductID" w:val="2007 in"/>
        </w:smartTagPr>
        <w:r w:rsidRPr="003509F6">
          <w:rPr>
            <w:rFonts w:ascii="Times New Roman" w:hAnsi="Times New Roman"/>
            <w:sz w:val="24"/>
            <w:szCs w:val="24"/>
            <w:lang w:val="en-US"/>
          </w:rPr>
          <w:t>2007 in</w:t>
        </w:r>
      </w:smartTag>
      <w:r w:rsidRPr="003509F6">
        <w:rPr>
          <w:rFonts w:ascii="Times New Roman" w:hAnsi="Times New Roman"/>
          <w:sz w:val="24"/>
          <w:szCs w:val="24"/>
          <w:lang w:val="en-US"/>
        </w:rPr>
        <w:t xml:space="preserve"> Salvador (Bahia)</w:t>
      </w:r>
      <w:r>
        <w:rPr>
          <w:rFonts w:ascii="Times New Roman" w:hAnsi="Times New Roman"/>
          <w:sz w:val="24"/>
          <w:szCs w:val="24"/>
          <w:lang w:val="en-US"/>
        </w:rPr>
        <w:t>,</w:t>
      </w:r>
      <w:r w:rsidRPr="003509F6">
        <w:rPr>
          <w:rFonts w:ascii="Times New Roman" w:hAnsi="Times New Roman"/>
          <w:sz w:val="24"/>
          <w:szCs w:val="24"/>
          <w:lang w:val="en-US"/>
        </w:rPr>
        <w:t xml:space="preserve"> Brazil</w:t>
      </w:r>
      <w:r>
        <w:rPr>
          <w:rFonts w:ascii="Times New Roman" w:hAnsi="Times New Roman"/>
          <w:sz w:val="24"/>
          <w:szCs w:val="24"/>
          <w:lang w:val="en-US"/>
        </w:rPr>
        <w:t xml:space="preserve">. </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rPr>
        <w:t xml:space="preserve">As </w:t>
      </w:r>
      <w:proofErr w:type="spellStart"/>
      <w:r>
        <w:rPr>
          <w:rFonts w:ascii="Times New Roman" w:hAnsi="Times New Roman"/>
          <w:sz w:val="24"/>
          <w:szCs w:val="24"/>
        </w:rPr>
        <w:t>panelist</w:t>
      </w:r>
      <w:proofErr w:type="spellEnd"/>
      <w:r>
        <w:rPr>
          <w:rFonts w:ascii="Times New Roman" w:hAnsi="Times New Roman"/>
          <w:sz w:val="24"/>
          <w:szCs w:val="24"/>
        </w:rPr>
        <w:t xml:space="preserve"> in the</w:t>
      </w:r>
      <w:r>
        <w:rPr>
          <w:rFonts w:ascii="Times New Roman" w:hAnsi="Times New Roman"/>
          <w:i/>
          <w:iCs/>
          <w:sz w:val="24"/>
          <w:szCs w:val="24"/>
        </w:rPr>
        <w:t xml:space="preserve"> </w:t>
      </w:r>
      <w:r w:rsidRPr="00137477">
        <w:rPr>
          <w:rFonts w:ascii="Times New Roman" w:hAnsi="Times New Roman"/>
          <w:sz w:val="24"/>
          <w:szCs w:val="24"/>
          <w:lang w:val="en-US"/>
        </w:rPr>
        <w:t xml:space="preserve">Roundtable </w:t>
      </w:r>
      <w:r>
        <w:rPr>
          <w:rFonts w:ascii="Times New Roman" w:hAnsi="Times New Roman"/>
          <w:sz w:val="24"/>
          <w:szCs w:val="24"/>
          <w:lang w:val="en-US"/>
        </w:rPr>
        <w:t>on “</w:t>
      </w:r>
      <w:r>
        <w:rPr>
          <w:rFonts w:ascii="Times New Roman" w:hAnsi="Times New Roman"/>
          <w:i/>
          <w:iCs/>
          <w:sz w:val="24"/>
          <w:szCs w:val="24"/>
          <w:lang w:val="en-US"/>
        </w:rPr>
        <w:t>Exploring Options for Making Progress on the WTO Market Access and Domestic Support Pillars”</w:t>
      </w:r>
      <w:r>
        <w:rPr>
          <w:rFonts w:ascii="Times New Roman" w:hAnsi="Times New Roman"/>
          <w:sz w:val="24"/>
          <w:szCs w:val="24"/>
          <w:lang w:val="en-US"/>
        </w:rPr>
        <w:t xml:space="preserve"> </w:t>
      </w:r>
      <w:r w:rsidRPr="00137477">
        <w:rPr>
          <w:rFonts w:ascii="Times New Roman" w:hAnsi="Times New Roman"/>
          <w:sz w:val="24"/>
          <w:szCs w:val="24"/>
          <w:lang w:val="en-US"/>
        </w:rPr>
        <w:t>convened</w:t>
      </w:r>
      <w:r>
        <w:rPr>
          <w:rFonts w:ascii="Times New Roman" w:hAnsi="Times New Roman"/>
          <w:sz w:val="24"/>
          <w:szCs w:val="24"/>
          <w:lang w:val="en-US"/>
        </w:rPr>
        <w:t xml:space="preserve"> by the International Centre for Trade and Sust</w:t>
      </w:r>
      <w:r>
        <w:rPr>
          <w:rFonts w:ascii="Times New Roman" w:hAnsi="Times New Roman"/>
          <w:sz w:val="24"/>
          <w:szCs w:val="24"/>
          <w:lang w:val="en-US"/>
        </w:rPr>
        <w:t xml:space="preserve">ainable Development (ICTSD) on </w:t>
      </w:r>
      <w:r>
        <w:rPr>
          <w:rFonts w:ascii="Times New Roman" w:hAnsi="Times New Roman"/>
          <w:sz w:val="24"/>
          <w:szCs w:val="24"/>
          <w:lang w:val="en-US"/>
        </w:rPr>
        <w:t xml:space="preserve">22-23 January 2007 at </w:t>
      </w:r>
      <w:proofErr w:type="spellStart"/>
      <w:r>
        <w:rPr>
          <w:rFonts w:ascii="Times New Roman" w:hAnsi="Times New Roman"/>
          <w:sz w:val="24"/>
          <w:szCs w:val="24"/>
          <w:lang w:val="en-US"/>
        </w:rPr>
        <w:t>Glion</w:t>
      </w:r>
      <w:proofErr w:type="spellEnd"/>
      <w:r>
        <w:rPr>
          <w:rFonts w:ascii="Times New Roman" w:hAnsi="Times New Roman"/>
          <w:sz w:val="24"/>
          <w:szCs w:val="24"/>
          <w:lang w:val="en-US"/>
        </w:rPr>
        <w:t>, Switzerland.</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As discussant at the Salzburg Seminar on “</w:t>
      </w:r>
      <w:r w:rsidRPr="00EA5778">
        <w:rPr>
          <w:rFonts w:ascii="Times New Roman" w:hAnsi="Times New Roman"/>
          <w:i/>
          <w:iCs/>
          <w:sz w:val="24"/>
          <w:szCs w:val="24"/>
          <w:lang w:val="en-US"/>
        </w:rPr>
        <w:t>The World Trade Negotiations: The Polit</w:t>
      </w:r>
      <w:r>
        <w:rPr>
          <w:rFonts w:ascii="Times New Roman" w:hAnsi="Times New Roman"/>
          <w:i/>
          <w:iCs/>
          <w:sz w:val="24"/>
          <w:szCs w:val="24"/>
          <w:lang w:val="en-US"/>
        </w:rPr>
        <w:t>i</w:t>
      </w:r>
      <w:r w:rsidRPr="00EA5778">
        <w:rPr>
          <w:rFonts w:ascii="Times New Roman" w:hAnsi="Times New Roman"/>
          <w:i/>
          <w:iCs/>
          <w:sz w:val="24"/>
          <w:szCs w:val="24"/>
          <w:lang w:val="en-US"/>
        </w:rPr>
        <w:t>cs of Economics and Trade</w:t>
      </w:r>
      <w:r>
        <w:rPr>
          <w:rFonts w:ascii="Times New Roman" w:hAnsi="Times New Roman"/>
          <w:sz w:val="24"/>
          <w:szCs w:val="24"/>
          <w:lang w:val="en-US"/>
        </w:rPr>
        <w:t>”</w:t>
      </w:r>
      <w:r w:rsidRPr="00EA5778">
        <w:rPr>
          <w:rFonts w:ascii="Times New Roman" w:hAnsi="Times New Roman"/>
          <w:sz w:val="24"/>
          <w:szCs w:val="24"/>
          <w:lang w:val="en-US"/>
        </w:rPr>
        <w:t xml:space="preserve"> </w:t>
      </w:r>
      <w:r>
        <w:rPr>
          <w:rFonts w:ascii="Times New Roman" w:hAnsi="Times New Roman"/>
          <w:sz w:val="24"/>
          <w:szCs w:val="24"/>
          <w:lang w:val="en-US"/>
        </w:rPr>
        <w:t xml:space="preserve">on 4-10 June 2005 </w:t>
      </w:r>
      <w:r w:rsidRPr="00EA5778">
        <w:rPr>
          <w:rFonts w:ascii="Times New Roman" w:hAnsi="Times New Roman"/>
          <w:sz w:val="24"/>
          <w:szCs w:val="24"/>
          <w:lang w:val="en-US"/>
        </w:rPr>
        <w:t xml:space="preserve">at </w:t>
      </w:r>
      <w:proofErr w:type="spellStart"/>
      <w:smartTag w:uri="urn:schemas-microsoft-com:office:smarttags" w:element="place">
        <w:smartTag w:uri="urn:schemas-microsoft-com:office:smarttags" w:element="City">
          <w:r w:rsidRPr="00EA5778">
            <w:rPr>
              <w:rFonts w:ascii="Times New Roman" w:hAnsi="Times New Roman"/>
              <w:sz w:val="24"/>
              <w:szCs w:val="24"/>
              <w:lang w:val="en-US"/>
            </w:rPr>
            <w:t>Schloss</w:t>
          </w:r>
          <w:proofErr w:type="spellEnd"/>
          <w:r w:rsidRPr="00EA5778">
            <w:rPr>
              <w:rFonts w:ascii="Times New Roman" w:hAnsi="Times New Roman"/>
              <w:sz w:val="24"/>
              <w:szCs w:val="24"/>
              <w:lang w:val="en-US"/>
            </w:rPr>
            <w:t xml:space="preserve"> </w:t>
          </w:r>
          <w:proofErr w:type="spellStart"/>
          <w:r w:rsidRPr="00EA5778">
            <w:rPr>
              <w:rFonts w:ascii="Times New Roman" w:hAnsi="Times New Roman"/>
              <w:sz w:val="24"/>
              <w:szCs w:val="24"/>
              <w:lang w:val="en-US"/>
            </w:rPr>
            <w:t>Leopoldskron</w:t>
          </w:r>
        </w:smartTag>
        <w:proofErr w:type="spellEnd"/>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Austria</w:t>
          </w:r>
        </w:smartTag>
      </w:smartTag>
      <w:r>
        <w:rPr>
          <w:rFonts w:ascii="Times New Roman" w:hAnsi="Times New Roman"/>
          <w:sz w:val="24"/>
          <w:szCs w:val="24"/>
          <w:lang w:val="en-US"/>
        </w:rPr>
        <w:t>.</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lastRenderedPageBreak/>
        <w:t>As panelist at the “</w:t>
      </w:r>
      <w:r w:rsidRPr="00FF4A92">
        <w:rPr>
          <w:rFonts w:ascii="Times New Roman" w:hAnsi="Times New Roman"/>
          <w:i/>
          <w:iCs/>
          <w:sz w:val="24"/>
          <w:szCs w:val="24"/>
          <w:lang w:val="en-US"/>
        </w:rPr>
        <w:t>Regional Conference on Agriculture Negotiations in the WTO: Implications on Trade and Agriculture in Asia</w:t>
      </w:r>
      <w:r>
        <w:rPr>
          <w:rFonts w:ascii="Times New Roman" w:hAnsi="Times New Roman"/>
          <w:sz w:val="24"/>
          <w:szCs w:val="24"/>
          <w:lang w:val="en-US"/>
        </w:rPr>
        <w:t>” organized by the Special Administrator of Hong Kong in collaboration with OXFAM International, on 12-14 January 2005, Hong Kong.</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As discussant representing India at the High Level Tripartite Roundtable on “</w:t>
      </w:r>
      <w:r w:rsidRPr="00657BF9">
        <w:rPr>
          <w:rFonts w:ascii="Times New Roman" w:hAnsi="Times New Roman"/>
          <w:i/>
          <w:iCs/>
          <w:sz w:val="24"/>
          <w:szCs w:val="24"/>
          <w:lang w:val="en-US"/>
        </w:rPr>
        <w:t>Agricultural Trade Reform: The Role of Economics</w:t>
      </w:r>
      <w:r>
        <w:rPr>
          <w:rFonts w:ascii="Times New Roman" w:hAnsi="Times New Roman"/>
          <w:sz w:val="24"/>
          <w:szCs w:val="24"/>
          <w:lang w:val="en-US"/>
        </w:rPr>
        <w:t>” between Government, Academia and Agricultural Stakeholders</w:t>
      </w:r>
      <w:r w:rsidRPr="00657BF9">
        <w:rPr>
          <w:rFonts w:ascii="Times New Roman" w:hAnsi="Times New Roman"/>
          <w:sz w:val="24"/>
          <w:szCs w:val="24"/>
          <w:lang w:val="en-US"/>
        </w:rPr>
        <w:t xml:space="preserve"> </w:t>
      </w:r>
      <w:r>
        <w:rPr>
          <w:rFonts w:ascii="Times New Roman" w:hAnsi="Times New Roman"/>
          <w:sz w:val="24"/>
          <w:szCs w:val="24"/>
          <w:lang w:val="en-US"/>
        </w:rPr>
        <w:t xml:space="preserve">organized by the Australian </w:t>
      </w:r>
      <w:r w:rsidRPr="00657BF9">
        <w:rPr>
          <w:rFonts w:ascii="Times New Roman" w:hAnsi="Times New Roman"/>
          <w:sz w:val="24"/>
          <w:szCs w:val="24"/>
          <w:lang w:val="en-US"/>
        </w:rPr>
        <w:t xml:space="preserve">Bureau of Agriculture and Resource Economics </w:t>
      </w:r>
      <w:r>
        <w:rPr>
          <w:rFonts w:ascii="Times New Roman" w:hAnsi="Times New Roman"/>
          <w:sz w:val="24"/>
          <w:szCs w:val="24"/>
          <w:lang w:val="en-US"/>
        </w:rPr>
        <w:t>(ABARE), on 3-4 November 2004, Canberra, Australia.</w:t>
      </w:r>
    </w:p>
    <w:p w:rsidR="00441B8F" w:rsidRPr="00441B8F" w:rsidRDefault="00441B8F" w:rsidP="00441B8F">
      <w:pPr>
        <w:widowControl/>
        <w:spacing w:before="240" w:after="120"/>
        <w:rPr>
          <w:rFonts w:ascii="Times New Roman" w:hAnsi="Times New Roman"/>
          <w:b/>
          <w:bCs/>
          <w:sz w:val="24"/>
          <w:szCs w:val="24"/>
        </w:rPr>
      </w:pPr>
      <w:r w:rsidRPr="00441B8F">
        <w:rPr>
          <w:rFonts w:ascii="Times New Roman" w:hAnsi="Times New Roman"/>
          <w:b/>
          <w:bCs/>
          <w:sz w:val="24"/>
          <w:szCs w:val="24"/>
        </w:rPr>
        <w:t xml:space="preserve">SELECTED PRESENTATIONS, CAPACITY-BUILDING AND TRAINING ACTIVITIES, AND PUBLICATIONS </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UNCTAD Resource Person on “</w:t>
      </w:r>
      <w:r w:rsidRPr="00624934">
        <w:rPr>
          <w:rFonts w:ascii="Times New Roman" w:hAnsi="Times New Roman"/>
          <w:i/>
          <w:sz w:val="24"/>
          <w:szCs w:val="24"/>
          <w:lang w:val="en-US"/>
        </w:rPr>
        <w:t>Trade in Agriculture and Negotiation in WTO and related Aspects</w:t>
      </w:r>
      <w:r w:rsidRPr="00624934">
        <w:rPr>
          <w:rFonts w:ascii="Times New Roman" w:hAnsi="Times New Roman"/>
          <w:sz w:val="24"/>
          <w:szCs w:val="24"/>
          <w:lang w:val="en-US"/>
        </w:rPr>
        <w:t>”</w:t>
      </w:r>
      <w:r>
        <w:rPr>
          <w:rFonts w:ascii="Times New Roman" w:hAnsi="Times New Roman"/>
          <w:sz w:val="24"/>
          <w:szCs w:val="24"/>
          <w:lang w:val="en-US"/>
        </w:rPr>
        <w:t xml:space="preserve"> before the faculty, researchers and students, organized by the Department of Economics, University of Allahabad, India, 28 April 2009.</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Guest lecture to middle level foreign diplomats from developing countries on “</w:t>
      </w:r>
      <w:r>
        <w:rPr>
          <w:rFonts w:ascii="Times New Roman" w:hAnsi="Times New Roman"/>
          <w:i/>
          <w:iCs/>
          <w:sz w:val="24"/>
          <w:szCs w:val="24"/>
          <w:lang w:val="en-US"/>
        </w:rPr>
        <w:t>Trade Policy and Its Implications for Developing Countries”</w:t>
      </w:r>
      <w:r>
        <w:rPr>
          <w:rFonts w:ascii="Times New Roman" w:hAnsi="Times New Roman"/>
          <w:sz w:val="24"/>
          <w:szCs w:val="24"/>
          <w:lang w:val="en-US"/>
        </w:rPr>
        <w:t>, organized by the Foreign Service Institute, Ministry of External Affairs, Government of India, New Delhi, India, 9 March 2009.</w:t>
      </w:r>
    </w:p>
    <w:p w:rsidR="00441B8F" w:rsidRPr="007F4852"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 xml:space="preserve">Guest lectures on the Airports’ </w:t>
      </w:r>
      <w:proofErr w:type="spellStart"/>
      <w:r>
        <w:rPr>
          <w:rFonts w:ascii="Times New Roman" w:hAnsi="Times New Roman"/>
          <w:sz w:val="24"/>
          <w:szCs w:val="24"/>
          <w:lang w:val="en-US"/>
        </w:rPr>
        <w:t>Privatisation</w:t>
      </w:r>
      <w:proofErr w:type="spellEnd"/>
      <w:r>
        <w:rPr>
          <w:rFonts w:ascii="Times New Roman" w:hAnsi="Times New Roman"/>
          <w:sz w:val="24"/>
          <w:szCs w:val="24"/>
          <w:lang w:val="en-US"/>
        </w:rPr>
        <w:t xml:space="preserve"> and Roads and Bridges’ </w:t>
      </w:r>
      <w:proofErr w:type="spellStart"/>
      <w:r>
        <w:rPr>
          <w:rFonts w:ascii="Times New Roman" w:hAnsi="Times New Roman"/>
          <w:sz w:val="24"/>
          <w:szCs w:val="24"/>
          <w:lang w:val="en-US"/>
        </w:rPr>
        <w:t>Privatisation</w:t>
      </w:r>
      <w:proofErr w:type="spellEnd"/>
      <w:r>
        <w:rPr>
          <w:rFonts w:ascii="Times New Roman" w:hAnsi="Times New Roman"/>
          <w:sz w:val="24"/>
          <w:szCs w:val="24"/>
          <w:lang w:val="en-US"/>
        </w:rPr>
        <w:t xml:space="preserve"> processes at the Indian Institute of Management, Ahmedabad, India, 11 and 14 February 2009.</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iCs/>
          <w:sz w:val="24"/>
          <w:szCs w:val="24"/>
          <w:lang w:val="en-US"/>
        </w:rPr>
        <w:t xml:space="preserve">A week-long training of senior level Government of Nigeria officials, including Permanent Secretaries, on </w:t>
      </w:r>
      <w:r>
        <w:rPr>
          <w:rFonts w:ascii="Times New Roman" w:hAnsi="Times New Roman"/>
          <w:i/>
          <w:iCs/>
          <w:sz w:val="24"/>
          <w:szCs w:val="24"/>
          <w:lang w:val="en-US"/>
        </w:rPr>
        <w:t xml:space="preserve">Infrastructure Development </w:t>
      </w:r>
      <w:r w:rsidRPr="007F4852">
        <w:rPr>
          <w:rFonts w:ascii="Times New Roman" w:hAnsi="Times New Roman"/>
          <w:iCs/>
          <w:sz w:val="24"/>
          <w:szCs w:val="24"/>
          <w:lang w:val="en-US"/>
        </w:rPr>
        <w:t>and</w:t>
      </w:r>
      <w:r>
        <w:rPr>
          <w:rFonts w:ascii="Times New Roman" w:hAnsi="Times New Roman"/>
          <w:i/>
          <w:iCs/>
          <w:sz w:val="24"/>
          <w:szCs w:val="24"/>
          <w:lang w:val="en-US"/>
        </w:rPr>
        <w:t xml:space="preserve"> </w:t>
      </w:r>
      <w:r w:rsidRPr="007F4852">
        <w:rPr>
          <w:rFonts w:ascii="Times New Roman" w:hAnsi="Times New Roman"/>
          <w:iCs/>
          <w:sz w:val="24"/>
          <w:szCs w:val="24"/>
          <w:lang w:val="en-US"/>
        </w:rPr>
        <w:t>on</w:t>
      </w:r>
      <w:r>
        <w:rPr>
          <w:rFonts w:ascii="Times New Roman" w:hAnsi="Times New Roman"/>
          <w:i/>
          <w:iCs/>
          <w:sz w:val="24"/>
          <w:szCs w:val="24"/>
          <w:lang w:val="en-US"/>
        </w:rPr>
        <w:t xml:space="preserve"> Trade Policies</w:t>
      </w:r>
      <w:r>
        <w:rPr>
          <w:rFonts w:ascii="Times New Roman" w:hAnsi="Times New Roman"/>
          <w:iCs/>
          <w:sz w:val="24"/>
          <w:szCs w:val="24"/>
          <w:lang w:val="en-US"/>
        </w:rPr>
        <w:t>, in October 2008, at Abuja, Nigeria.</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UNCTAD Resource Person on “</w:t>
      </w:r>
      <w:r>
        <w:rPr>
          <w:rFonts w:ascii="Times New Roman" w:hAnsi="Times New Roman"/>
          <w:i/>
          <w:iCs/>
          <w:sz w:val="24"/>
          <w:szCs w:val="24"/>
          <w:lang w:val="en-US"/>
        </w:rPr>
        <w:t>International Trade Theory and Policy: Modeling and Methodology”</w:t>
      </w:r>
      <w:r>
        <w:rPr>
          <w:rFonts w:ascii="Times New Roman" w:hAnsi="Times New Roman"/>
          <w:sz w:val="24"/>
          <w:szCs w:val="24"/>
          <w:lang w:val="en-US"/>
        </w:rPr>
        <w:t xml:space="preserve"> before the faculty, researchers and students, organized by the Department of Economics, University of Allahabad, India, 13 August 2008.</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UNCTAD Resource Person at the Summer School on “</w:t>
      </w:r>
      <w:r>
        <w:rPr>
          <w:rFonts w:ascii="Times New Roman" w:hAnsi="Times New Roman"/>
          <w:i/>
          <w:iCs/>
          <w:sz w:val="24"/>
          <w:szCs w:val="24"/>
          <w:lang w:val="en-US"/>
        </w:rPr>
        <w:t>Enhancing Trade-Related Research Capacity Amongst Universities and Individual Researchers”</w:t>
      </w:r>
      <w:r>
        <w:rPr>
          <w:rFonts w:ascii="Times New Roman" w:hAnsi="Times New Roman"/>
          <w:sz w:val="24"/>
          <w:szCs w:val="24"/>
          <w:lang w:val="en-US"/>
        </w:rPr>
        <w:t xml:space="preserve"> before the faculty, researchers and students from various North-Eastern Universities, organized by the Department of Economics, Mizoram University, Aizawl, 28-30 May 2008.</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Guest lecturer on “</w:t>
      </w:r>
      <w:r>
        <w:rPr>
          <w:rFonts w:ascii="Times New Roman" w:hAnsi="Times New Roman"/>
          <w:i/>
          <w:iCs/>
          <w:sz w:val="24"/>
          <w:szCs w:val="24"/>
          <w:lang w:val="en-US"/>
        </w:rPr>
        <w:t>WTO and Its Implications for Agriculture in Andhra Pradesh”</w:t>
      </w:r>
      <w:r>
        <w:rPr>
          <w:rFonts w:ascii="Times New Roman" w:hAnsi="Times New Roman"/>
          <w:sz w:val="24"/>
          <w:szCs w:val="24"/>
          <w:lang w:val="en-US"/>
        </w:rPr>
        <w:t xml:space="preserve"> to faculty, researchers and students, organized by the National Academy of Agricultural Research Management, Hyderabad, India, 15 June 2007.</w:t>
      </w:r>
    </w:p>
    <w:p w:rsidR="00441B8F" w:rsidRPr="00ED2C9F" w:rsidRDefault="00441B8F" w:rsidP="00441B8F">
      <w:pPr>
        <w:widowControl/>
        <w:numPr>
          <w:ilvl w:val="0"/>
          <w:numId w:val="27"/>
        </w:numPr>
        <w:spacing w:before="120" w:after="120"/>
        <w:rPr>
          <w:rFonts w:ascii="Times New Roman" w:hAnsi="Times New Roman"/>
          <w:i/>
          <w:iCs/>
          <w:sz w:val="24"/>
          <w:szCs w:val="24"/>
          <w:lang w:val="en-US"/>
        </w:rPr>
      </w:pPr>
      <w:r>
        <w:rPr>
          <w:rFonts w:ascii="Times New Roman" w:hAnsi="Times New Roman"/>
          <w:iCs/>
          <w:sz w:val="24"/>
          <w:szCs w:val="24"/>
          <w:lang w:val="en-US"/>
        </w:rPr>
        <w:t xml:space="preserve">A week-long training of Chartered Accountants in India under the </w:t>
      </w:r>
      <w:r w:rsidRPr="00ED2C9F">
        <w:rPr>
          <w:rFonts w:ascii="Times New Roman" w:hAnsi="Times New Roman"/>
          <w:i/>
          <w:iCs/>
          <w:sz w:val="24"/>
          <w:szCs w:val="24"/>
          <w:lang w:val="en-US"/>
        </w:rPr>
        <w:t xml:space="preserve">Personal Contact </w:t>
      </w:r>
      <w:proofErr w:type="spellStart"/>
      <w:r w:rsidRPr="00ED2C9F">
        <w:rPr>
          <w:rFonts w:ascii="Times New Roman" w:hAnsi="Times New Roman"/>
          <w:i/>
          <w:iCs/>
          <w:sz w:val="24"/>
          <w:szCs w:val="24"/>
          <w:lang w:val="en-US"/>
        </w:rPr>
        <w:t>Programme</w:t>
      </w:r>
      <w:proofErr w:type="spellEnd"/>
      <w:r>
        <w:rPr>
          <w:rFonts w:ascii="Times New Roman" w:hAnsi="Times New Roman"/>
          <w:i/>
          <w:iCs/>
          <w:sz w:val="24"/>
          <w:szCs w:val="24"/>
          <w:lang w:val="en-US"/>
        </w:rPr>
        <w:t xml:space="preserve"> o</w:t>
      </w:r>
      <w:r w:rsidRPr="00ED2C9F">
        <w:rPr>
          <w:rFonts w:ascii="Times New Roman" w:hAnsi="Times New Roman"/>
          <w:i/>
          <w:iCs/>
          <w:sz w:val="24"/>
          <w:szCs w:val="24"/>
          <w:lang w:val="en-US"/>
        </w:rPr>
        <w:t xml:space="preserve">f </w:t>
      </w:r>
      <w:r>
        <w:rPr>
          <w:rFonts w:ascii="Times New Roman" w:hAnsi="Times New Roman"/>
          <w:i/>
          <w:iCs/>
          <w:sz w:val="24"/>
          <w:szCs w:val="24"/>
          <w:lang w:val="en-US"/>
        </w:rPr>
        <w:t>t</w:t>
      </w:r>
      <w:r w:rsidRPr="00ED2C9F">
        <w:rPr>
          <w:rFonts w:ascii="Times New Roman" w:hAnsi="Times New Roman"/>
          <w:i/>
          <w:iCs/>
          <w:sz w:val="24"/>
          <w:szCs w:val="24"/>
          <w:lang w:val="en-US"/>
        </w:rPr>
        <w:t>he</w:t>
      </w:r>
      <w:r>
        <w:rPr>
          <w:rFonts w:ascii="Times New Roman" w:hAnsi="Times New Roman"/>
          <w:i/>
          <w:iCs/>
          <w:sz w:val="24"/>
          <w:szCs w:val="24"/>
          <w:lang w:val="en-US"/>
        </w:rPr>
        <w:t xml:space="preserve"> </w:t>
      </w:r>
      <w:r w:rsidRPr="00ED2C9F">
        <w:rPr>
          <w:rFonts w:ascii="Times New Roman" w:hAnsi="Times New Roman"/>
          <w:i/>
          <w:iCs/>
          <w:sz w:val="24"/>
          <w:szCs w:val="24"/>
          <w:lang w:val="en-US"/>
        </w:rPr>
        <w:t xml:space="preserve">Institute </w:t>
      </w:r>
      <w:r>
        <w:rPr>
          <w:rFonts w:ascii="Times New Roman" w:hAnsi="Times New Roman"/>
          <w:i/>
          <w:iCs/>
          <w:sz w:val="24"/>
          <w:szCs w:val="24"/>
          <w:lang w:val="en-US"/>
        </w:rPr>
        <w:t>o</w:t>
      </w:r>
      <w:r w:rsidRPr="00ED2C9F">
        <w:rPr>
          <w:rFonts w:ascii="Times New Roman" w:hAnsi="Times New Roman"/>
          <w:i/>
          <w:iCs/>
          <w:sz w:val="24"/>
          <w:szCs w:val="24"/>
          <w:lang w:val="en-US"/>
        </w:rPr>
        <w:t xml:space="preserve">f Chartered Accountants </w:t>
      </w:r>
      <w:r>
        <w:rPr>
          <w:rFonts w:ascii="Times New Roman" w:hAnsi="Times New Roman"/>
          <w:i/>
          <w:iCs/>
          <w:sz w:val="24"/>
          <w:szCs w:val="24"/>
          <w:lang w:val="en-US"/>
        </w:rPr>
        <w:t>o</w:t>
      </w:r>
      <w:r w:rsidRPr="00ED2C9F">
        <w:rPr>
          <w:rFonts w:ascii="Times New Roman" w:hAnsi="Times New Roman"/>
          <w:i/>
          <w:iCs/>
          <w:sz w:val="24"/>
          <w:szCs w:val="24"/>
          <w:lang w:val="en-US"/>
        </w:rPr>
        <w:t>f India</w:t>
      </w:r>
      <w:r>
        <w:rPr>
          <w:rFonts w:ascii="Times New Roman" w:hAnsi="Times New Roman"/>
          <w:iCs/>
          <w:sz w:val="24"/>
          <w:szCs w:val="24"/>
          <w:lang w:val="en-US"/>
        </w:rPr>
        <w:t>, on taxation and other corporate issues arising from international multilateral and regional trade agreements, in June 2007, at New Delhi, India.</w:t>
      </w:r>
    </w:p>
    <w:p w:rsidR="00441B8F" w:rsidRDefault="00441B8F" w:rsidP="00441B8F">
      <w:pPr>
        <w:widowControl/>
        <w:numPr>
          <w:ilvl w:val="0"/>
          <w:numId w:val="27"/>
        </w:numPr>
        <w:spacing w:before="120" w:after="120"/>
        <w:rPr>
          <w:rFonts w:ascii="Times New Roman" w:hAnsi="Times New Roman"/>
          <w:sz w:val="24"/>
          <w:szCs w:val="24"/>
          <w:lang w:val="en-US"/>
        </w:rPr>
      </w:pPr>
      <w:proofErr w:type="spellStart"/>
      <w:r>
        <w:rPr>
          <w:rFonts w:ascii="Times New Roman" w:hAnsi="Times New Roman"/>
          <w:sz w:val="24"/>
          <w:szCs w:val="24"/>
          <w:lang w:val="en-US"/>
        </w:rPr>
        <w:t>Organising</w:t>
      </w:r>
      <w:proofErr w:type="spellEnd"/>
      <w:r>
        <w:rPr>
          <w:rFonts w:ascii="Times New Roman" w:hAnsi="Times New Roman"/>
          <w:sz w:val="24"/>
          <w:szCs w:val="24"/>
          <w:lang w:val="en-US"/>
        </w:rPr>
        <w:t xml:space="preserve">, including crafting the course content and making presentations, at a two-week capacity-building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on all WTO Issues for middle-level and senior-level officials from African Countries, on 8-20 January 2007, at New Delhi, India.</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 xml:space="preserve">Training on </w:t>
      </w:r>
      <w:r>
        <w:rPr>
          <w:rFonts w:ascii="Times New Roman" w:hAnsi="Times New Roman"/>
          <w:i/>
          <w:iCs/>
          <w:sz w:val="24"/>
          <w:szCs w:val="24"/>
          <w:lang w:val="en-US"/>
        </w:rPr>
        <w:t xml:space="preserve">“Current negotiations in the WTO and Implications for India” </w:t>
      </w:r>
      <w:r>
        <w:rPr>
          <w:rFonts w:ascii="Times New Roman" w:hAnsi="Times New Roman"/>
          <w:iCs/>
          <w:sz w:val="24"/>
          <w:szCs w:val="24"/>
          <w:lang w:val="en-US"/>
        </w:rPr>
        <w:t xml:space="preserve">imparted </w:t>
      </w:r>
      <w:r>
        <w:rPr>
          <w:rFonts w:ascii="Times New Roman" w:hAnsi="Times New Roman"/>
          <w:sz w:val="24"/>
          <w:szCs w:val="24"/>
          <w:lang w:val="en-US"/>
        </w:rPr>
        <w:t xml:space="preserve">to the high level governmental participants of the </w:t>
      </w:r>
      <w:r>
        <w:rPr>
          <w:rFonts w:ascii="Times New Roman" w:hAnsi="Times New Roman"/>
          <w:i/>
          <w:iCs/>
          <w:sz w:val="24"/>
          <w:szCs w:val="24"/>
          <w:lang w:val="en-US"/>
        </w:rPr>
        <w:t>Advanced Course on WTO for Indian Administrative Service Officers</w:t>
      </w:r>
      <w:r>
        <w:rPr>
          <w:rFonts w:ascii="Times New Roman" w:hAnsi="Times New Roman"/>
          <w:sz w:val="24"/>
          <w:szCs w:val="24"/>
          <w:lang w:val="en-US"/>
        </w:rPr>
        <w:t xml:space="preserve"> organized by the Administrative Staff College of India on 11 January 2007, Hyderabad, India.</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Guest lecturer on “</w:t>
      </w:r>
      <w:r w:rsidRPr="00DF0C05">
        <w:rPr>
          <w:rFonts w:ascii="Times New Roman" w:hAnsi="Times New Roman"/>
          <w:i/>
          <w:iCs/>
          <w:sz w:val="24"/>
          <w:szCs w:val="24"/>
          <w:lang w:val="en-US"/>
        </w:rPr>
        <w:t>WTO and India: Year 2006 and Beyond</w:t>
      </w:r>
      <w:r>
        <w:rPr>
          <w:rFonts w:ascii="Times New Roman" w:hAnsi="Times New Roman"/>
          <w:sz w:val="24"/>
          <w:szCs w:val="24"/>
          <w:lang w:val="en-US"/>
        </w:rPr>
        <w:t>” to faculty and students of the Masters of Business Administration, at the Centre of Economic Analysis and International Economic Relations, Amity International Business School, on 20 December 2006 at Noida, India.</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lastRenderedPageBreak/>
        <w:t>Special lecturer on “</w:t>
      </w:r>
      <w:r>
        <w:rPr>
          <w:rFonts w:ascii="Times New Roman" w:hAnsi="Times New Roman"/>
          <w:i/>
          <w:iCs/>
          <w:sz w:val="24"/>
          <w:szCs w:val="24"/>
          <w:lang w:val="en-US"/>
        </w:rPr>
        <w:t>Relevance of International Management in the Ever-changing Global Scenario”</w:t>
      </w:r>
      <w:r>
        <w:rPr>
          <w:rFonts w:ascii="Times New Roman" w:hAnsi="Times New Roman"/>
          <w:sz w:val="24"/>
          <w:szCs w:val="24"/>
          <w:lang w:val="en-US"/>
        </w:rPr>
        <w:t xml:space="preserve"> to the Master</w:t>
      </w:r>
      <w:r>
        <w:rPr>
          <w:rFonts w:ascii="Times New Roman" w:hAnsi="Times New Roman"/>
          <w:sz w:val="24"/>
          <w:szCs w:val="24"/>
          <w:lang w:val="en-US"/>
        </w:rPr>
        <w:t>’</w:t>
      </w:r>
      <w:r>
        <w:rPr>
          <w:rFonts w:ascii="Times New Roman" w:hAnsi="Times New Roman"/>
          <w:sz w:val="24"/>
          <w:szCs w:val="24"/>
          <w:lang w:val="en-US"/>
        </w:rPr>
        <w:t xml:space="preserve">s Degree (in Economics)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Jawaharlal Nehru University, New Delhi, India, on 18 October 2006. </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Regular Guest Faculty Lectures on “</w:t>
      </w:r>
      <w:r>
        <w:rPr>
          <w:rFonts w:ascii="Times New Roman" w:hAnsi="Times New Roman"/>
          <w:i/>
          <w:iCs/>
          <w:sz w:val="24"/>
          <w:szCs w:val="24"/>
          <w:lang w:val="en-US"/>
        </w:rPr>
        <w:t>International Trade Negotiations: The Role and Responsibilities of Journalists”, “Development and Trade”,</w:t>
      </w:r>
      <w:r>
        <w:rPr>
          <w:rFonts w:ascii="Times New Roman" w:hAnsi="Times New Roman"/>
          <w:sz w:val="24"/>
          <w:szCs w:val="24"/>
          <w:lang w:val="en-US"/>
        </w:rPr>
        <w:t xml:space="preserve"> and on “</w:t>
      </w:r>
      <w:r>
        <w:rPr>
          <w:rFonts w:ascii="Times New Roman" w:hAnsi="Times New Roman"/>
          <w:i/>
          <w:sz w:val="24"/>
          <w:szCs w:val="24"/>
          <w:lang w:val="en-US"/>
        </w:rPr>
        <w:t xml:space="preserve">Infrastructure development in developing countries” </w:t>
      </w:r>
      <w:r>
        <w:rPr>
          <w:rFonts w:ascii="Times New Roman" w:hAnsi="Times New Roman"/>
          <w:sz w:val="24"/>
          <w:szCs w:val="24"/>
          <w:lang w:val="en-US"/>
        </w:rPr>
        <w:t xml:space="preserve">to journalists from developing countries under the 4-month Diploma in Development Journalism, conducted by Indian Institute of Mass Communications under the Special Commonwealth African Assistance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of ESCAP, since 28 September 2006 at New Delhi, India.</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Special lecturer on “</w:t>
      </w:r>
      <w:r>
        <w:rPr>
          <w:rFonts w:ascii="Times New Roman" w:hAnsi="Times New Roman"/>
          <w:i/>
          <w:sz w:val="24"/>
          <w:szCs w:val="24"/>
          <w:lang w:val="en-US"/>
        </w:rPr>
        <w:t xml:space="preserve">Resources Management in India” </w:t>
      </w:r>
      <w:r>
        <w:rPr>
          <w:rFonts w:ascii="Times New Roman" w:hAnsi="Times New Roman"/>
          <w:sz w:val="24"/>
          <w:szCs w:val="24"/>
          <w:lang w:val="en-US"/>
        </w:rPr>
        <w:t>to faculty and students, Central University, Hyderabad, India, on 31 March 2006.</w:t>
      </w:r>
    </w:p>
    <w:p w:rsidR="00441B8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lang w:val="en-US"/>
        </w:rPr>
        <w:t xml:space="preserve">Training on </w:t>
      </w:r>
      <w:r>
        <w:rPr>
          <w:rFonts w:ascii="Times New Roman" w:hAnsi="Times New Roman"/>
          <w:i/>
          <w:iCs/>
          <w:sz w:val="24"/>
          <w:szCs w:val="24"/>
          <w:lang w:val="en-US"/>
        </w:rPr>
        <w:t xml:space="preserve">“Industrial and Agricultural Trade Policies in India, and Implications of the WTO’s Doha Round” </w:t>
      </w:r>
      <w:r>
        <w:rPr>
          <w:rFonts w:ascii="Times New Roman" w:hAnsi="Times New Roman"/>
          <w:iCs/>
          <w:sz w:val="24"/>
          <w:szCs w:val="24"/>
          <w:lang w:val="en-US"/>
        </w:rPr>
        <w:t xml:space="preserve">imparted </w:t>
      </w:r>
      <w:r>
        <w:rPr>
          <w:rFonts w:ascii="Times New Roman" w:hAnsi="Times New Roman"/>
          <w:sz w:val="24"/>
          <w:szCs w:val="24"/>
          <w:lang w:val="en-US"/>
        </w:rPr>
        <w:t xml:space="preserve">to the high level governmental participants of the </w:t>
      </w:r>
      <w:r>
        <w:rPr>
          <w:rFonts w:ascii="Times New Roman" w:hAnsi="Times New Roman"/>
          <w:i/>
          <w:iCs/>
          <w:sz w:val="24"/>
          <w:szCs w:val="24"/>
          <w:lang w:val="en-US"/>
        </w:rPr>
        <w:t>Advanced Course on WTO for Indian Administrative Service Officers</w:t>
      </w:r>
      <w:r>
        <w:rPr>
          <w:rFonts w:ascii="Times New Roman" w:hAnsi="Times New Roman"/>
          <w:sz w:val="24"/>
          <w:szCs w:val="24"/>
          <w:lang w:val="en-US"/>
        </w:rPr>
        <w:t xml:space="preserve"> organized by the Lal Bahadur </w:t>
      </w:r>
      <w:proofErr w:type="spellStart"/>
      <w:r>
        <w:rPr>
          <w:rFonts w:ascii="Times New Roman" w:hAnsi="Times New Roman"/>
          <w:sz w:val="24"/>
          <w:szCs w:val="24"/>
          <w:lang w:val="en-US"/>
        </w:rPr>
        <w:t>Shastri</w:t>
      </w:r>
      <w:proofErr w:type="spellEnd"/>
      <w:r>
        <w:rPr>
          <w:rFonts w:ascii="Times New Roman" w:hAnsi="Times New Roman"/>
          <w:sz w:val="24"/>
          <w:szCs w:val="24"/>
          <w:lang w:val="en-US"/>
        </w:rPr>
        <w:t xml:space="preserve"> National Academy on Administration, on 10 February 2006, </w:t>
      </w:r>
      <w:proofErr w:type="spellStart"/>
      <w:r>
        <w:rPr>
          <w:rFonts w:ascii="Times New Roman" w:hAnsi="Times New Roman"/>
          <w:sz w:val="24"/>
          <w:szCs w:val="24"/>
          <w:lang w:val="en-US"/>
        </w:rPr>
        <w:t>Mussoorie</w:t>
      </w:r>
      <w:proofErr w:type="spellEnd"/>
      <w:r>
        <w:rPr>
          <w:rFonts w:ascii="Times New Roman" w:hAnsi="Times New Roman"/>
          <w:sz w:val="24"/>
          <w:szCs w:val="24"/>
          <w:lang w:val="en-US"/>
        </w:rPr>
        <w:t>, India.</w:t>
      </w:r>
    </w:p>
    <w:p w:rsidR="00441B8F" w:rsidRPr="009C62A1"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iCs/>
          <w:sz w:val="24"/>
          <w:szCs w:val="24"/>
          <w:lang w:val="en-US"/>
        </w:rPr>
        <w:t xml:space="preserve">Workshop on </w:t>
      </w:r>
      <w:r w:rsidRPr="009C62A1">
        <w:rPr>
          <w:rFonts w:ascii="Times New Roman" w:hAnsi="Times New Roman"/>
          <w:i/>
          <w:iCs/>
          <w:sz w:val="24"/>
          <w:szCs w:val="24"/>
          <w:lang w:val="en-US"/>
        </w:rPr>
        <w:t>“To</w:t>
      </w:r>
      <w:r>
        <w:rPr>
          <w:rFonts w:ascii="Times New Roman" w:hAnsi="Times New Roman"/>
          <w:i/>
          <w:iCs/>
          <w:sz w:val="24"/>
          <w:szCs w:val="24"/>
          <w:lang w:val="en-US"/>
        </w:rPr>
        <w:t>wards a Second Green Revolution a</w:t>
      </w:r>
      <w:r w:rsidRPr="009C62A1">
        <w:rPr>
          <w:rFonts w:ascii="Times New Roman" w:hAnsi="Times New Roman"/>
          <w:i/>
          <w:iCs/>
          <w:sz w:val="24"/>
          <w:szCs w:val="24"/>
          <w:lang w:val="en-US"/>
        </w:rPr>
        <w:t>nd</w:t>
      </w:r>
      <w:r>
        <w:rPr>
          <w:rFonts w:ascii="Times New Roman" w:hAnsi="Times New Roman"/>
          <w:i/>
          <w:iCs/>
          <w:sz w:val="24"/>
          <w:szCs w:val="24"/>
          <w:lang w:val="en-US"/>
        </w:rPr>
        <w:t xml:space="preserve"> </w:t>
      </w:r>
      <w:r w:rsidRPr="009C62A1">
        <w:rPr>
          <w:rFonts w:ascii="Times New Roman" w:hAnsi="Times New Roman"/>
          <w:i/>
          <w:iCs/>
          <w:sz w:val="24"/>
          <w:szCs w:val="24"/>
          <w:lang w:val="en-US"/>
        </w:rPr>
        <w:t>Regulating Trade through the</w:t>
      </w:r>
      <w:r>
        <w:rPr>
          <w:rFonts w:ascii="Times New Roman" w:hAnsi="Times New Roman"/>
          <w:i/>
          <w:iCs/>
          <w:sz w:val="24"/>
          <w:szCs w:val="24"/>
          <w:lang w:val="en-US"/>
        </w:rPr>
        <w:t xml:space="preserve"> </w:t>
      </w:r>
      <w:r w:rsidRPr="009C62A1">
        <w:rPr>
          <w:rFonts w:ascii="Times New Roman" w:hAnsi="Times New Roman"/>
          <w:i/>
          <w:iCs/>
          <w:sz w:val="24"/>
          <w:szCs w:val="24"/>
          <w:lang w:val="en-US"/>
        </w:rPr>
        <w:t>World Trade</w:t>
      </w:r>
      <w:r>
        <w:rPr>
          <w:rFonts w:ascii="Times New Roman" w:hAnsi="Times New Roman"/>
          <w:i/>
          <w:iCs/>
          <w:sz w:val="24"/>
          <w:szCs w:val="24"/>
          <w:lang w:val="en-US"/>
        </w:rPr>
        <w:t xml:space="preserve"> </w:t>
      </w:r>
      <w:proofErr w:type="spellStart"/>
      <w:r w:rsidRPr="009C62A1">
        <w:rPr>
          <w:rFonts w:ascii="Times New Roman" w:hAnsi="Times New Roman"/>
          <w:i/>
          <w:iCs/>
          <w:sz w:val="24"/>
          <w:szCs w:val="24"/>
          <w:lang w:val="en-US"/>
        </w:rPr>
        <w:t>Organisation</w:t>
      </w:r>
      <w:proofErr w:type="spellEnd"/>
      <w:r>
        <w:rPr>
          <w:rFonts w:ascii="Times New Roman" w:hAnsi="Times New Roman"/>
          <w:i/>
          <w:iCs/>
          <w:sz w:val="24"/>
          <w:szCs w:val="24"/>
          <w:lang w:val="en-US"/>
        </w:rPr>
        <w:t xml:space="preserve">”, </w:t>
      </w:r>
      <w:r w:rsidRPr="009C62A1">
        <w:rPr>
          <w:rFonts w:ascii="Times New Roman" w:hAnsi="Times New Roman"/>
          <w:iCs/>
          <w:sz w:val="24"/>
          <w:szCs w:val="24"/>
          <w:lang w:val="en-US"/>
        </w:rPr>
        <w:t xml:space="preserve">organized by the India International Trade Fair, </w:t>
      </w:r>
      <w:r>
        <w:rPr>
          <w:rFonts w:ascii="Times New Roman" w:hAnsi="Times New Roman"/>
          <w:iCs/>
          <w:sz w:val="24"/>
          <w:szCs w:val="24"/>
          <w:lang w:val="en-US"/>
        </w:rPr>
        <w:t xml:space="preserve">India Trade Promotion </w:t>
      </w:r>
      <w:proofErr w:type="spellStart"/>
      <w:r>
        <w:rPr>
          <w:rFonts w:ascii="Times New Roman" w:hAnsi="Times New Roman"/>
          <w:iCs/>
          <w:sz w:val="24"/>
          <w:szCs w:val="24"/>
          <w:lang w:val="en-US"/>
        </w:rPr>
        <w:t>Organisation</w:t>
      </w:r>
      <w:proofErr w:type="spellEnd"/>
      <w:r>
        <w:rPr>
          <w:rFonts w:ascii="Times New Roman" w:hAnsi="Times New Roman"/>
          <w:iCs/>
          <w:sz w:val="24"/>
          <w:szCs w:val="24"/>
          <w:lang w:val="en-US"/>
        </w:rPr>
        <w:t xml:space="preserve">, on </w:t>
      </w:r>
      <w:r>
        <w:rPr>
          <w:rFonts w:ascii="Times New Roman" w:hAnsi="Times New Roman"/>
          <w:sz w:val="24"/>
          <w:szCs w:val="24"/>
          <w:lang w:val="en-US"/>
        </w:rPr>
        <w:t>25 November 2004, at New Delhi, India.</w:t>
      </w:r>
      <w:r w:rsidRPr="009C62A1">
        <w:rPr>
          <w:rFonts w:ascii="Times New Roman" w:hAnsi="Times New Roman"/>
          <w:sz w:val="24"/>
          <w:szCs w:val="24"/>
          <w:lang w:val="en-US"/>
        </w:rPr>
        <w:t xml:space="preserve"> </w:t>
      </w:r>
    </w:p>
    <w:p w:rsidR="00441B8F" w:rsidRPr="00BB1803"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i/>
          <w:iCs/>
          <w:sz w:val="24"/>
          <w:szCs w:val="24"/>
        </w:rPr>
        <w:t xml:space="preserve">“Policy Initiatives and Opportunities for Indian Industry”, </w:t>
      </w:r>
      <w:r>
        <w:rPr>
          <w:rFonts w:ascii="Times New Roman" w:hAnsi="Times New Roman"/>
          <w:sz w:val="24"/>
          <w:szCs w:val="24"/>
        </w:rPr>
        <w:t xml:space="preserve">presented at the Seminar on Industrial Growth Prospects in Karnataka, 24-25 April 1993, organised jointly by the Ministry of Industry, Government of India and the State Government of Karnataka, at </w:t>
      </w:r>
      <w:smartTag w:uri="urn:schemas-microsoft-com:office:smarttags" w:element="place">
        <w:smartTag w:uri="urn:schemas-microsoft-com:office:smarttags" w:element="City">
          <w:r>
            <w:rPr>
              <w:rFonts w:ascii="Times New Roman" w:hAnsi="Times New Roman"/>
              <w:sz w:val="24"/>
              <w:szCs w:val="24"/>
            </w:rPr>
            <w:t>Bangalore</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w:t>
      </w:r>
    </w:p>
    <w:p w:rsidR="00441B8F" w:rsidRDefault="00441B8F" w:rsidP="00441B8F">
      <w:pPr>
        <w:widowControl/>
        <w:numPr>
          <w:ilvl w:val="0"/>
          <w:numId w:val="27"/>
        </w:numPr>
        <w:spacing w:before="120" w:after="120"/>
        <w:rPr>
          <w:rFonts w:ascii="Times New Roman" w:hAnsi="Times New Roman"/>
          <w:sz w:val="24"/>
          <w:szCs w:val="24"/>
          <w:lang w:val="en-US"/>
        </w:rPr>
      </w:pPr>
      <w:r w:rsidRPr="006C7446">
        <w:rPr>
          <w:rFonts w:ascii="Times New Roman" w:hAnsi="Times New Roman"/>
          <w:i/>
          <w:iCs/>
          <w:sz w:val="24"/>
          <w:szCs w:val="24"/>
        </w:rPr>
        <w:t>“Commands and Controls</w:t>
      </w:r>
      <w:r>
        <w:rPr>
          <w:rFonts w:ascii="Times New Roman" w:hAnsi="Times New Roman"/>
          <w:i/>
          <w:iCs/>
          <w:sz w:val="24"/>
          <w:szCs w:val="24"/>
        </w:rPr>
        <w:t>: Planning for Indian Industrial Development, 1951-1990</w:t>
      </w:r>
      <w:r w:rsidRPr="006C7446">
        <w:rPr>
          <w:rFonts w:ascii="Times New Roman" w:hAnsi="Times New Roman"/>
          <w:i/>
          <w:iCs/>
          <w:sz w:val="24"/>
          <w:szCs w:val="24"/>
        </w:rPr>
        <w:t>”</w:t>
      </w:r>
      <w:r>
        <w:rPr>
          <w:rFonts w:ascii="Times New Roman" w:hAnsi="Times New Roman"/>
          <w:sz w:val="24"/>
          <w:szCs w:val="24"/>
        </w:rPr>
        <w:t xml:space="preserve">, co-authored with </w:t>
      </w:r>
      <w:proofErr w:type="spellStart"/>
      <w:r>
        <w:rPr>
          <w:rFonts w:ascii="Times New Roman" w:hAnsi="Times New Roman"/>
          <w:sz w:val="24"/>
          <w:szCs w:val="24"/>
        </w:rPr>
        <w:t>Dr.</w:t>
      </w:r>
      <w:proofErr w:type="spellEnd"/>
      <w:r>
        <w:rPr>
          <w:rFonts w:ascii="Times New Roman" w:hAnsi="Times New Roman"/>
          <w:sz w:val="24"/>
          <w:szCs w:val="24"/>
        </w:rPr>
        <w:t xml:space="preserve"> Rakesh Mohan, then Economic Adviser to the Government of India, published in the Journal of Comparative Economics, Vol. 14, No. 4, December 1990.</w:t>
      </w:r>
    </w:p>
    <w:p w:rsidR="00441B8F" w:rsidRPr="00BB1803"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sz w:val="24"/>
          <w:szCs w:val="24"/>
        </w:rPr>
        <w:t xml:space="preserve">A detailed version of this paper was presented at the International Conference on Indicative Planning, 19-21 April 1990, </w:t>
      </w:r>
      <w:smartTag w:uri="urn:schemas-microsoft-com:office:smarttags" w:element="place">
        <w:smartTag w:uri="urn:schemas-microsoft-com:office:smarttags" w:element="City">
          <w:r>
            <w:rPr>
              <w:rFonts w:ascii="Times New Roman" w:hAnsi="Times New Roman"/>
              <w:sz w:val="24"/>
              <w:szCs w:val="24"/>
            </w:rPr>
            <w:t>Washington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DC</w:t>
          </w:r>
        </w:smartTag>
      </w:smartTag>
      <w:r>
        <w:rPr>
          <w:rFonts w:ascii="Times New Roman" w:hAnsi="Times New Roman"/>
          <w:sz w:val="24"/>
          <w:szCs w:val="24"/>
        </w:rPr>
        <w:t>.</w:t>
      </w:r>
    </w:p>
    <w:p w:rsidR="00441B8F" w:rsidRPr="00BB1803" w:rsidRDefault="00441B8F" w:rsidP="00441B8F">
      <w:pPr>
        <w:widowControl/>
        <w:numPr>
          <w:ilvl w:val="0"/>
          <w:numId w:val="27"/>
        </w:numPr>
        <w:spacing w:before="120" w:after="120"/>
        <w:rPr>
          <w:rFonts w:ascii="Times New Roman" w:hAnsi="Times New Roman"/>
          <w:sz w:val="24"/>
          <w:szCs w:val="24"/>
          <w:lang w:val="en-US"/>
        </w:rPr>
      </w:pPr>
      <w:r w:rsidRPr="006C7446">
        <w:rPr>
          <w:rFonts w:ascii="Times New Roman" w:hAnsi="Times New Roman"/>
          <w:i/>
          <w:iCs/>
          <w:sz w:val="24"/>
          <w:szCs w:val="24"/>
        </w:rPr>
        <w:t>“C</w:t>
      </w:r>
      <w:r>
        <w:rPr>
          <w:rFonts w:ascii="Times New Roman" w:hAnsi="Times New Roman"/>
          <w:i/>
          <w:iCs/>
          <w:sz w:val="24"/>
          <w:szCs w:val="24"/>
        </w:rPr>
        <w:t>entral Transfers to Offset Fiscal Disadvantages of the States: Measurement of Cost Disabilities and Expenditure Needs</w:t>
      </w:r>
      <w:r w:rsidRPr="006C7446">
        <w:rPr>
          <w:rFonts w:ascii="Times New Roman" w:hAnsi="Times New Roman"/>
          <w:i/>
          <w:iCs/>
          <w:sz w:val="24"/>
          <w:szCs w:val="24"/>
        </w:rPr>
        <w:t>”</w:t>
      </w:r>
      <w:r>
        <w:rPr>
          <w:rFonts w:ascii="Times New Roman" w:hAnsi="Times New Roman"/>
          <w:sz w:val="24"/>
          <w:szCs w:val="24"/>
        </w:rPr>
        <w:t xml:space="preserve">, co-authored with </w:t>
      </w:r>
      <w:proofErr w:type="spellStart"/>
      <w:r>
        <w:rPr>
          <w:rFonts w:ascii="Times New Roman" w:hAnsi="Times New Roman"/>
          <w:sz w:val="24"/>
          <w:szCs w:val="24"/>
        </w:rPr>
        <w:t>Dr.</w:t>
      </w:r>
      <w:proofErr w:type="spellEnd"/>
      <w:r>
        <w:rPr>
          <w:rFonts w:ascii="Times New Roman" w:hAnsi="Times New Roman"/>
          <w:sz w:val="24"/>
          <w:szCs w:val="24"/>
        </w:rPr>
        <w:t xml:space="preserve"> M. </w:t>
      </w:r>
      <w:proofErr w:type="spellStart"/>
      <w:r>
        <w:rPr>
          <w:rFonts w:ascii="Times New Roman" w:hAnsi="Times New Roman"/>
          <w:sz w:val="24"/>
          <w:szCs w:val="24"/>
        </w:rPr>
        <w:t>Govinda</w:t>
      </w:r>
      <w:proofErr w:type="spellEnd"/>
      <w:r>
        <w:rPr>
          <w:rFonts w:ascii="Times New Roman" w:hAnsi="Times New Roman"/>
          <w:sz w:val="24"/>
          <w:szCs w:val="24"/>
        </w:rPr>
        <w:t xml:space="preserve"> Rao, Professor, National Institute of Public Finance and Policy, published in the Indian Economic Review, Vol. XXVI, No. 1, 1991.</w:t>
      </w:r>
    </w:p>
    <w:p w:rsidR="00441B8F" w:rsidRPr="00B0189F" w:rsidRDefault="00441B8F" w:rsidP="00441B8F">
      <w:pPr>
        <w:widowControl/>
        <w:numPr>
          <w:ilvl w:val="0"/>
          <w:numId w:val="27"/>
        </w:numPr>
        <w:spacing w:before="120" w:after="120"/>
        <w:rPr>
          <w:rFonts w:ascii="Times New Roman" w:hAnsi="Times New Roman"/>
          <w:sz w:val="24"/>
          <w:szCs w:val="24"/>
          <w:lang w:val="en-US"/>
        </w:rPr>
      </w:pPr>
      <w:r>
        <w:rPr>
          <w:rFonts w:ascii="Times New Roman" w:hAnsi="Times New Roman"/>
          <w:i/>
          <w:iCs/>
          <w:sz w:val="24"/>
          <w:szCs w:val="24"/>
        </w:rPr>
        <w:t>“Centre-State Fiscal Transfers in India: Some Issues of Design and Measurement”,</w:t>
      </w:r>
      <w:r>
        <w:rPr>
          <w:rFonts w:ascii="Times New Roman" w:hAnsi="Times New Roman"/>
          <w:sz w:val="24"/>
          <w:szCs w:val="24"/>
        </w:rPr>
        <w:t xml:space="preserve"> co-authored with </w:t>
      </w:r>
      <w:proofErr w:type="spellStart"/>
      <w:r>
        <w:rPr>
          <w:rFonts w:ascii="Times New Roman" w:hAnsi="Times New Roman"/>
          <w:sz w:val="24"/>
          <w:szCs w:val="24"/>
        </w:rPr>
        <w:t>Dr.</w:t>
      </w:r>
      <w:proofErr w:type="spellEnd"/>
      <w:r>
        <w:rPr>
          <w:rFonts w:ascii="Times New Roman" w:hAnsi="Times New Roman"/>
          <w:sz w:val="24"/>
          <w:szCs w:val="24"/>
        </w:rPr>
        <w:t xml:space="preserve"> M. </w:t>
      </w:r>
      <w:proofErr w:type="spellStart"/>
      <w:r>
        <w:rPr>
          <w:rFonts w:ascii="Times New Roman" w:hAnsi="Times New Roman"/>
          <w:sz w:val="24"/>
          <w:szCs w:val="24"/>
        </w:rPr>
        <w:t>Govinda</w:t>
      </w:r>
      <w:proofErr w:type="spellEnd"/>
      <w:r>
        <w:rPr>
          <w:rFonts w:ascii="Times New Roman" w:hAnsi="Times New Roman"/>
          <w:sz w:val="24"/>
          <w:szCs w:val="24"/>
        </w:rPr>
        <w:t xml:space="preserve"> Rao, Professor, National Institute of Public Finance and Policy, presented at the International Seminar on Public Economics, 11-13 January 1990, at New Delhi, India.</w:t>
      </w:r>
    </w:p>
    <w:p w:rsidR="00031D4C" w:rsidRPr="00266849" w:rsidRDefault="00031D4C">
      <w:pPr>
        <w:widowControl/>
        <w:spacing w:before="120" w:after="120"/>
        <w:ind w:left="709"/>
        <w:rPr>
          <w:rFonts w:ascii="Times New Roman" w:hAnsi="Times New Roman"/>
          <w:b/>
          <w:bCs/>
          <w:sz w:val="24"/>
          <w:szCs w:val="24"/>
        </w:rPr>
      </w:pPr>
      <w:bookmarkStart w:id="0" w:name="_GoBack"/>
      <w:bookmarkEnd w:id="0"/>
    </w:p>
    <w:sectPr w:rsidR="00031D4C" w:rsidRPr="00266849" w:rsidSect="00076A4E">
      <w:headerReference w:type="default" r:id="rId8"/>
      <w:footerReference w:type="even" r:id="rId9"/>
      <w:footerReference w:type="default" r:id="rId10"/>
      <w:headerReference w:type="first" r:id="rId11"/>
      <w:footnotePr>
        <w:numRestart w:val="eachPage"/>
      </w:footnotePr>
      <w:pgSz w:w="11908" w:h="16838" w:code="9"/>
      <w:pgMar w:top="1088" w:right="850" w:bottom="1440" w:left="1253" w:header="634"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36" w:rsidRDefault="00662E36">
      <w:r>
        <w:separator/>
      </w:r>
    </w:p>
  </w:endnote>
  <w:endnote w:type="continuationSeparator" w:id="0">
    <w:p w:rsidR="00662E36" w:rsidRDefault="0066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Bahnschrift Light"/>
    <w:panose1 w:val="020B0502040204020203"/>
    <w:charset w:val="01"/>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AE" w:rsidRDefault="00C81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CAE" w:rsidRDefault="00C81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AE" w:rsidRDefault="00C81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B8F">
      <w:rPr>
        <w:rStyle w:val="PageNumber"/>
        <w:noProof/>
      </w:rPr>
      <w:t>4</w:t>
    </w:r>
    <w:r>
      <w:rPr>
        <w:rStyle w:val="PageNumber"/>
      </w:rPr>
      <w:fldChar w:fldCharType="end"/>
    </w:r>
  </w:p>
  <w:p w:rsidR="00C81CAE" w:rsidRDefault="00C81CA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36" w:rsidRDefault="00662E36">
      <w:r>
        <w:separator/>
      </w:r>
    </w:p>
  </w:footnote>
  <w:footnote w:type="continuationSeparator" w:id="0">
    <w:p w:rsidR="00662E36" w:rsidRDefault="00662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AE" w:rsidRPr="007A6E08" w:rsidRDefault="00C81CAE" w:rsidP="00167DB2">
    <w:pPr>
      <w:pStyle w:val="Header"/>
      <w:pBdr>
        <w:bottom w:val="thinThickSmallGap" w:sz="24" w:space="3" w:color="auto"/>
      </w:pBdr>
      <w:jc w:val="right"/>
      <w:rPr>
        <w:rFonts w:ascii="Times New Roman" w:hAnsi="Times New Roman"/>
        <w:sz w:val="22"/>
        <w:szCs w:val="22"/>
        <w:lang w:val="pt-BR"/>
      </w:rPr>
    </w:pPr>
  </w:p>
  <w:p w:rsidR="00C81CAE" w:rsidRPr="007A6E08" w:rsidRDefault="00C81CAE">
    <w:pPr>
      <w:pStyle w:val="Header"/>
      <w:jc w:val="right"/>
      <w:rPr>
        <w:lang w:val="pt-B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AE" w:rsidRPr="00AA4FF4" w:rsidRDefault="00AA4FF4" w:rsidP="00AA4FF4">
    <w:pPr>
      <w:pStyle w:val="Heading1"/>
      <w:spacing w:line="240" w:lineRule="auto"/>
      <w:ind w:left="2127" w:hanging="1701"/>
      <w:jc w:val="right"/>
      <w:rPr>
        <w:rFonts w:ascii="Times New Roman" w:hAnsi="Times New Roman"/>
        <w:b/>
        <w:bCs/>
        <w:sz w:val="24"/>
        <w:szCs w:val="24"/>
      </w:rPr>
    </w:pPr>
    <w:r w:rsidRPr="00AA4FF4">
      <w:rPr>
        <w:rFonts w:ascii="Times New Roman" w:hAnsi="Times New Roman"/>
        <w:b/>
        <w:bCs/>
        <w:sz w:val="24"/>
        <w:szCs w:val="24"/>
      </w:rPr>
      <w:t>Vandana Aggarwal</w:t>
    </w:r>
  </w:p>
  <w:p w:rsidR="00AA4FF4" w:rsidRPr="00AA4FF4" w:rsidRDefault="00AA4FF4" w:rsidP="00AA4FF4">
    <w:pPr>
      <w:jc w:val="right"/>
      <w:rPr>
        <w:rFonts w:ascii="Times New Roman" w:hAnsi="Times New Roman"/>
        <w:sz w:val="24"/>
        <w:szCs w:val="24"/>
      </w:rPr>
    </w:pPr>
    <w:r w:rsidRPr="00AA4FF4">
      <w:rPr>
        <w:rFonts w:ascii="Times New Roman" w:hAnsi="Times New Roman"/>
        <w:sz w:val="24"/>
        <w:szCs w:val="24"/>
      </w:rPr>
      <w:t>Indian Economic Service (1986)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ABC"/>
    <w:multiLevelType w:val="hybridMultilevel"/>
    <w:tmpl w:val="CA387C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E75B99"/>
    <w:multiLevelType w:val="hybridMultilevel"/>
    <w:tmpl w:val="D1B0F3FA"/>
    <w:lvl w:ilvl="0" w:tplc="0409000B">
      <w:start w:val="1"/>
      <w:numFmt w:val="bullet"/>
      <w:lvlText w:val=""/>
      <w:lvlJc w:val="left"/>
      <w:pPr>
        <w:tabs>
          <w:tab w:val="num" w:pos="720"/>
        </w:tabs>
        <w:ind w:left="720" w:hanging="360"/>
      </w:pPr>
      <w:rPr>
        <w:rFonts w:ascii="Wingdings" w:hAnsi="Wingdings" w:hint="default"/>
      </w:rPr>
    </w:lvl>
    <w:lvl w:ilvl="1" w:tplc="468E4CC8">
      <w:start w:val="2002"/>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1186"/>
    <w:multiLevelType w:val="hybridMultilevel"/>
    <w:tmpl w:val="CC289AA4"/>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079A5A7F"/>
    <w:multiLevelType w:val="hybridMultilevel"/>
    <w:tmpl w:val="2D103956"/>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08724096"/>
    <w:multiLevelType w:val="hybridMultilevel"/>
    <w:tmpl w:val="EADEC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1B5"/>
    <w:multiLevelType w:val="hybridMultilevel"/>
    <w:tmpl w:val="897612EE"/>
    <w:lvl w:ilvl="0" w:tplc="0409000B">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111A32CA"/>
    <w:multiLevelType w:val="hybridMultilevel"/>
    <w:tmpl w:val="FC70FB8A"/>
    <w:lvl w:ilvl="0" w:tplc="9C947F8E">
      <w:start w:val="1996"/>
      <w:numFmt w:val="decimal"/>
      <w:lvlText w:val="%1"/>
      <w:lvlJc w:val="left"/>
      <w:pPr>
        <w:tabs>
          <w:tab w:val="num" w:pos="4680"/>
        </w:tabs>
        <w:ind w:left="4680" w:hanging="1080"/>
      </w:pPr>
      <w:rPr>
        <w:rFonts w:hint="default"/>
        <w:sz w:val="28"/>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133455E4"/>
    <w:multiLevelType w:val="hybridMultilevel"/>
    <w:tmpl w:val="91E456CC"/>
    <w:lvl w:ilvl="0" w:tplc="04090001">
      <w:start w:val="1"/>
      <w:numFmt w:val="bullet"/>
      <w:lvlText w:val=""/>
      <w:lvlJc w:val="left"/>
      <w:pPr>
        <w:tabs>
          <w:tab w:val="num" w:pos="4240"/>
        </w:tabs>
        <w:ind w:left="4240" w:hanging="360"/>
      </w:pPr>
      <w:rPr>
        <w:rFonts w:ascii="Symbol" w:hAnsi="Symbol" w:hint="default"/>
      </w:rPr>
    </w:lvl>
    <w:lvl w:ilvl="1" w:tplc="04090003" w:tentative="1">
      <w:start w:val="1"/>
      <w:numFmt w:val="bullet"/>
      <w:lvlText w:val="o"/>
      <w:lvlJc w:val="left"/>
      <w:pPr>
        <w:tabs>
          <w:tab w:val="num" w:pos="4960"/>
        </w:tabs>
        <w:ind w:left="4960" w:hanging="360"/>
      </w:pPr>
      <w:rPr>
        <w:rFonts w:ascii="Courier New" w:hAnsi="Courier New" w:hint="default"/>
      </w:rPr>
    </w:lvl>
    <w:lvl w:ilvl="2" w:tplc="04090005" w:tentative="1">
      <w:start w:val="1"/>
      <w:numFmt w:val="bullet"/>
      <w:lvlText w:val=""/>
      <w:lvlJc w:val="left"/>
      <w:pPr>
        <w:tabs>
          <w:tab w:val="num" w:pos="5680"/>
        </w:tabs>
        <w:ind w:left="5680" w:hanging="360"/>
      </w:pPr>
      <w:rPr>
        <w:rFonts w:ascii="Wingdings" w:hAnsi="Wingdings" w:hint="default"/>
      </w:rPr>
    </w:lvl>
    <w:lvl w:ilvl="3" w:tplc="04090001" w:tentative="1">
      <w:start w:val="1"/>
      <w:numFmt w:val="bullet"/>
      <w:lvlText w:val=""/>
      <w:lvlJc w:val="left"/>
      <w:pPr>
        <w:tabs>
          <w:tab w:val="num" w:pos="6400"/>
        </w:tabs>
        <w:ind w:left="6400" w:hanging="360"/>
      </w:pPr>
      <w:rPr>
        <w:rFonts w:ascii="Symbol" w:hAnsi="Symbol" w:hint="default"/>
      </w:rPr>
    </w:lvl>
    <w:lvl w:ilvl="4" w:tplc="04090003" w:tentative="1">
      <w:start w:val="1"/>
      <w:numFmt w:val="bullet"/>
      <w:lvlText w:val="o"/>
      <w:lvlJc w:val="left"/>
      <w:pPr>
        <w:tabs>
          <w:tab w:val="num" w:pos="7120"/>
        </w:tabs>
        <w:ind w:left="7120" w:hanging="360"/>
      </w:pPr>
      <w:rPr>
        <w:rFonts w:ascii="Courier New" w:hAnsi="Courier New" w:hint="default"/>
      </w:rPr>
    </w:lvl>
    <w:lvl w:ilvl="5" w:tplc="04090005" w:tentative="1">
      <w:start w:val="1"/>
      <w:numFmt w:val="bullet"/>
      <w:lvlText w:val=""/>
      <w:lvlJc w:val="left"/>
      <w:pPr>
        <w:tabs>
          <w:tab w:val="num" w:pos="7840"/>
        </w:tabs>
        <w:ind w:left="7840" w:hanging="360"/>
      </w:pPr>
      <w:rPr>
        <w:rFonts w:ascii="Wingdings" w:hAnsi="Wingdings" w:hint="default"/>
      </w:rPr>
    </w:lvl>
    <w:lvl w:ilvl="6" w:tplc="04090001" w:tentative="1">
      <w:start w:val="1"/>
      <w:numFmt w:val="bullet"/>
      <w:lvlText w:val=""/>
      <w:lvlJc w:val="left"/>
      <w:pPr>
        <w:tabs>
          <w:tab w:val="num" w:pos="8560"/>
        </w:tabs>
        <w:ind w:left="8560" w:hanging="360"/>
      </w:pPr>
      <w:rPr>
        <w:rFonts w:ascii="Symbol" w:hAnsi="Symbol" w:hint="default"/>
      </w:rPr>
    </w:lvl>
    <w:lvl w:ilvl="7" w:tplc="04090003" w:tentative="1">
      <w:start w:val="1"/>
      <w:numFmt w:val="bullet"/>
      <w:lvlText w:val="o"/>
      <w:lvlJc w:val="left"/>
      <w:pPr>
        <w:tabs>
          <w:tab w:val="num" w:pos="9280"/>
        </w:tabs>
        <w:ind w:left="9280" w:hanging="360"/>
      </w:pPr>
      <w:rPr>
        <w:rFonts w:ascii="Courier New" w:hAnsi="Courier New" w:hint="default"/>
      </w:rPr>
    </w:lvl>
    <w:lvl w:ilvl="8" w:tplc="04090005" w:tentative="1">
      <w:start w:val="1"/>
      <w:numFmt w:val="bullet"/>
      <w:lvlText w:val=""/>
      <w:lvlJc w:val="left"/>
      <w:pPr>
        <w:tabs>
          <w:tab w:val="num" w:pos="10000"/>
        </w:tabs>
        <w:ind w:left="10000" w:hanging="360"/>
      </w:pPr>
      <w:rPr>
        <w:rFonts w:ascii="Wingdings" w:hAnsi="Wingdings" w:hint="default"/>
      </w:rPr>
    </w:lvl>
  </w:abstractNum>
  <w:abstractNum w:abstractNumId="8" w15:restartNumberingAfterBreak="0">
    <w:nsid w:val="185A7CB7"/>
    <w:multiLevelType w:val="hybridMultilevel"/>
    <w:tmpl w:val="CA387C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B12C8C"/>
    <w:multiLevelType w:val="hybridMultilevel"/>
    <w:tmpl w:val="86D636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F653A"/>
    <w:multiLevelType w:val="hybridMultilevel"/>
    <w:tmpl w:val="A36AA28E"/>
    <w:lvl w:ilvl="0" w:tplc="3AA8BF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03F0E"/>
    <w:multiLevelType w:val="hybridMultilevel"/>
    <w:tmpl w:val="588C5372"/>
    <w:lvl w:ilvl="0" w:tplc="04090001">
      <w:start w:val="1"/>
      <w:numFmt w:val="bullet"/>
      <w:lvlText w:val=""/>
      <w:lvlJc w:val="left"/>
      <w:pPr>
        <w:tabs>
          <w:tab w:val="num" w:pos="3960"/>
        </w:tabs>
        <w:ind w:left="3960" w:hanging="360"/>
      </w:pPr>
      <w:rPr>
        <w:rFonts w:ascii="Symbol" w:hAnsi="Symbol" w:hint="default"/>
      </w:rPr>
    </w:lvl>
    <w:lvl w:ilvl="1" w:tplc="04090005">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3026573F"/>
    <w:multiLevelType w:val="hybridMultilevel"/>
    <w:tmpl w:val="94E48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D321D"/>
    <w:multiLevelType w:val="hybridMultilevel"/>
    <w:tmpl w:val="96E68688"/>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369BA"/>
    <w:multiLevelType w:val="hybridMultilevel"/>
    <w:tmpl w:val="BB50607C"/>
    <w:lvl w:ilvl="0" w:tplc="04090005">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5" w15:restartNumberingAfterBreak="0">
    <w:nsid w:val="4C01056C"/>
    <w:multiLevelType w:val="hybridMultilevel"/>
    <w:tmpl w:val="80B08378"/>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4C9D7663"/>
    <w:multiLevelType w:val="hybridMultilevel"/>
    <w:tmpl w:val="DA9C213A"/>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4FF23E02"/>
    <w:multiLevelType w:val="hybridMultilevel"/>
    <w:tmpl w:val="4A42246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537753EC"/>
    <w:multiLevelType w:val="hybridMultilevel"/>
    <w:tmpl w:val="93EE9D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144DB"/>
    <w:multiLevelType w:val="hybridMultilevel"/>
    <w:tmpl w:val="A64AD1D0"/>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61537403"/>
    <w:multiLevelType w:val="hybridMultilevel"/>
    <w:tmpl w:val="BAB4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52985"/>
    <w:multiLevelType w:val="hybridMultilevel"/>
    <w:tmpl w:val="FBE888B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634B7A5D"/>
    <w:multiLevelType w:val="hybridMultilevel"/>
    <w:tmpl w:val="2CC25BA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636157C1"/>
    <w:multiLevelType w:val="hybridMultilevel"/>
    <w:tmpl w:val="93EE9D0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3420"/>
        </w:tabs>
        <w:ind w:left="34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32B79"/>
    <w:multiLevelType w:val="hybridMultilevel"/>
    <w:tmpl w:val="DD1C3906"/>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5" w15:restartNumberingAfterBreak="0">
    <w:nsid w:val="6AB739E2"/>
    <w:multiLevelType w:val="hybridMultilevel"/>
    <w:tmpl w:val="897612EE"/>
    <w:lvl w:ilvl="0" w:tplc="04090001">
      <w:start w:val="1"/>
      <w:numFmt w:val="bullet"/>
      <w:lvlText w:val=""/>
      <w:lvlJc w:val="left"/>
      <w:pPr>
        <w:tabs>
          <w:tab w:val="num" w:pos="2700"/>
        </w:tabs>
        <w:ind w:left="2700" w:hanging="360"/>
      </w:pPr>
      <w:rPr>
        <w:rFonts w:ascii="Symbol" w:hAnsi="Symbol" w:hint="default"/>
      </w:rPr>
    </w:lvl>
    <w:lvl w:ilvl="1" w:tplc="0409000B">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6" w15:restartNumberingAfterBreak="0">
    <w:nsid w:val="6F2D4E9F"/>
    <w:multiLevelType w:val="hybridMultilevel"/>
    <w:tmpl w:val="3398B0CE"/>
    <w:lvl w:ilvl="0" w:tplc="5B9C096E">
      <w:start w:val="1997"/>
      <w:numFmt w:val="decimal"/>
      <w:lvlText w:val="%1"/>
      <w:lvlJc w:val="left"/>
      <w:pPr>
        <w:tabs>
          <w:tab w:val="num" w:pos="1875"/>
        </w:tabs>
        <w:ind w:left="1875" w:hanging="151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AE3286"/>
    <w:multiLevelType w:val="hybridMultilevel"/>
    <w:tmpl w:val="D65AB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4"/>
  </w:num>
  <w:num w:numId="4">
    <w:abstractNumId w:val="22"/>
  </w:num>
  <w:num w:numId="5">
    <w:abstractNumId w:val="24"/>
  </w:num>
  <w:num w:numId="6">
    <w:abstractNumId w:val="5"/>
  </w:num>
  <w:num w:numId="7">
    <w:abstractNumId w:val="25"/>
  </w:num>
  <w:num w:numId="8">
    <w:abstractNumId w:val="18"/>
  </w:num>
  <w:num w:numId="9">
    <w:abstractNumId w:val="23"/>
  </w:num>
  <w:num w:numId="10">
    <w:abstractNumId w:val="6"/>
  </w:num>
  <w:num w:numId="11">
    <w:abstractNumId w:val="27"/>
  </w:num>
  <w:num w:numId="12">
    <w:abstractNumId w:val="9"/>
  </w:num>
  <w:num w:numId="13">
    <w:abstractNumId w:val="20"/>
  </w:num>
  <w:num w:numId="14">
    <w:abstractNumId w:val="14"/>
  </w:num>
  <w:num w:numId="15">
    <w:abstractNumId w:val="3"/>
  </w:num>
  <w:num w:numId="16">
    <w:abstractNumId w:val="1"/>
  </w:num>
  <w:num w:numId="17">
    <w:abstractNumId w:val="0"/>
  </w:num>
  <w:num w:numId="18">
    <w:abstractNumId w:val="19"/>
  </w:num>
  <w:num w:numId="19">
    <w:abstractNumId w:val="16"/>
  </w:num>
  <w:num w:numId="20">
    <w:abstractNumId w:val="15"/>
  </w:num>
  <w:num w:numId="21">
    <w:abstractNumId w:val="2"/>
  </w:num>
  <w:num w:numId="22">
    <w:abstractNumId w:val="7"/>
  </w:num>
  <w:num w:numId="23">
    <w:abstractNumId w:val="11"/>
  </w:num>
  <w:num w:numId="24">
    <w:abstractNumId w:val="21"/>
  </w:num>
  <w:num w:numId="25">
    <w:abstractNumId w:val="8"/>
  </w:num>
  <w:num w:numId="26">
    <w:abstractNumId w:val="17"/>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0"/>
    <w:rsid w:val="00000E9E"/>
    <w:rsid w:val="00017142"/>
    <w:rsid w:val="00031D4C"/>
    <w:rsid w:val="00041472"/>
    <w:rsid w:val="00067D20"/>
    <w:rsid w:val="00076A4E"/>
    <w:rsid w:val="00076E9B"/>
    <w:rsid w:val="00077D5E"/>
    <w:rsid w:val="00091C35"/>
    <w:rsid w:val="00095659"/>
    <w:rsid w:val="00096FF7"/>
    <w:rsid w:val="000A170D"/>
    <w:rsid w:val="000D2349"/>
    <w:rsid w:val="00115855"/>
    <w:rsid w:val="001250B5"/>
    <w:rsid w:val="00126E41"/>
    <w:rsid w:val="001345A9"/>
    <w:rsid w:val="00134BB2"/>
    <w:rsid w:val="00135788"/>
    <w:rsid w:val="00137477"/>
    <w:rsid w:val="001633CD"/>
    <w:rsid w:val="0016428C"/>
    <w:rsid w:val="00167DB2"/>
    <w:rsid w:val="00183C32"/>
    <w:rsid w:val="00186305"/>
    <w:rsid w:val="001A33A6"/>
    <w:rsid w:val="001B4E25"/>
    <w:rsid w:val="001C1A9A"/>
    <w:rsid w:val="001D12F0"/>
    <w:rsid w:val="001D716E"/>
    <w:rsid w:val="001E0114"/>
    <w:rsid w:val="001E1C02"/>
    <w:rsid w:val="001E778F"/>
    <w:rsid w:val="001F3778"/>
    <w:rsid w:val="001F7026"/>
    <w:rsid w:val="00200C3A"/>
    <w:rsid w:val="002019F8"/>
    <w:rsid w:val="00213FFB"/>
    <w:rsid w:val="002245D9"/>
    <w:rsid w:val="00224673"/>
    <w:rsid w:val="00257DA6"/>
    <w:rsid w:val="00266849"/>
    <w:rsid w:val="0026793F"/>
    <w:rsid w:val="00281A71"/>
    <w:rsid w:val="00281CF1"/>
    <w:rsid w:val="0028781A"/>
    <w:rsid w:val="00290EFA"/>
    <w:rsid w:val="002B0334"/>
    <w:rsid w:val="002B1BD9"/>
    <w:rsid w:val="002D6ADE"/>
    <w:rsid w:val="002F2982"/>
    <w:rsid w:val="002F2CCE"/>
    <w:rsid w:val="00302405"/>
    <w:rsid w:val="00310890"/>
    <w:rsid w:val="003509F6"/>
    <w:rsid w:val="003635C3"/>
    <w:rsid w:val="0037522C"/>
    <w:rsid w:val="00387828"/>
    <w:rsid w:val="003923BF"/>
    <w:rsid w:val="003979BB"/>
    <w:rsid w:val="003A3675"/>
    <w:rsid w:val="003A795B"/>
    <w:rsid w:val="003F250D"/>
    <w:rsid w:val="00435CD4"/>
    <w:rsid w:val="00441B8F"/>
    <w:rsid w:val="0045475D"/>
    <w:rsid w:val="004657F7"/>
    <w:rsid w:val="00470BEB"/>
    <w:rsid w:val="00474888"/>
    <w:rsid w:val="00480DED"/>
    <w:rsid w:val="0048514F"/>
    <w:rsid w:val="0049394A"/>
    <w:rsid w:val="00497A53"/>
    <w:rsid w:val="004C31CF"/>
    <w:rsid w:val="004D0355"/>
    <w:rsid w:val="004D21CC"/>
    <w:rsid w:val="004D6EFA"/>
    <w:rsid w:val="004F1ABE"/>
    <w:rsid w:val="00505072"/>
    <w:rsid w:val="00524506"/>
    <w:rsid w:val="00544163"/>
    <w:rsid w:val="00545FC3"/>
    <w:rsid w:val="00552790"/>
    <w:rsid w:val="00560E0F"/>
    <w:rsid w:val="00575948"/>
    <w:rsid w:val="005815CD"/>
    <w:rsid w:val="005860B1"/>
    <w:rsid w:val="00594A0F"/>
    <w:rsid w:val="005B5CDE"/>
    <w:rsid w:val="005C3F0E"/>
    <w:rsid w:val="005D0301"/>
    <w:rsid w:val="005D5B18"/>
    <w:rsid w:val="005E2E93"/>
    <w:rsid w:val="005F0191"/>
    <w:rsid w:val="005F049B"/>
    <w:rsid w:val="005F380B"/>
    <w:rsid w:val="006002C0"/>
    <w:rsid w:val="00602491"/>
    <w:rsid w:val="00606136"/>
    <w:rsid w:val="00611F94"/>
    <w:rsid w:val="00612607"/>
    <w:rsid w:val="00612F43"/>
    <w:rsid w:val="006138EE"/>
    <w:rsid w:val="0061658A"/>
    <w:rsid w:val="006440A9"/>
    <w:rsid w:val="00645713"/>
    <w:rsid w:val="00657BF9"/>
    <w:rsid w:val="00662E36"/>
    <w:rsid w:val="00667C9F"/>
    <w:rsid w:val="00671A5B"/>
    <w:rsid w:val="006A2D06"/>
    <w:rsid w:val="006C7446"/>
    <w:rsid w:val="006D4A23"/>
    <w:rsid w:val="006F15B2"/>
    <w:rsid w:val="006F441C"/>
    <w:rsid w:val="006F6B00"/>
    <w:rsid w:val="007306BD"/>
    <w:rsid w:val="00737393"/>
    <w:rsid w:val="007A5AB0"/>
    <w:rsid w:val="007A6E08"/>
    <w:rsid w:val="007B15DD"/>
    <w:rsid w:val="007D6ABB"/>
    <w:rsid w:val="007E19DD"/>
    <w:rsid w:val="007E4A4A"/>
    <w:rsid w:val="008137B7"/>
    <w:rsid w:val="00824D55"/>
    <w:rsid w:val="008308DD"/>
    <w:rsid w:val="008373AE"/>
    <w:rsid w:val="0084536A"/>
    <w:rsid w:val="00857C09"/>
    <w:rsid w:val="00860484"/>
    <w:rsid w:val="0086405E"/>
    <w:rsid w:val="008677AF"/>
    <w:rsid w:val="008A3188"/>
    <w:rsid w:val="008C00F9"/>
    <w:rsid w:val="008C6747"/>
    <w:rsid w:val="008C785B"/>
    <w:rsid w:val="008E100B"/>
    <w:rsid w:val="008F7B96"/>
    <w:rsid w:val="00900D6E"/>
    <w:rsid w:val="009063F8"/>
    <w:rsid w:val="00923E09"/>
    <w:rsid w:val="00926A58"/>
    <w:rsid w:val="009301D7"/>
    <w:rsid w:val="009349DC"/>
    <w:rsid w:val="00943550"/>
    <w:rsid w:val="00945825"/>
    <w:rsid w:val="009728FC"/>
    <w:rsid w:val="00987756"/>
    <w:rsid w:val="009A0886"/>
    <w:rsid w:val="009A391D"/>
    <w:rsid w:val="009B7733"/>
    <w:rsid w:val="009C0688"/>
    <w:rsid w:val="009C62A1"/>
    <w:rsid w:val="009D248B"/>
    <w:rsid w:val="009D407A"/>
    <w:rsid w:val="00A108D2"/>
    <w:rsid w:val="00A23E28"/>
    <w:rsid w:val="00A45737"/>
    <w:rsid w:val="00A71AF8"/>
    <w:rsid w:val="00A753BD"/>
    <w:rsid w:val="00A92DBF"/>
    <w:rsid w:val="00AA4FF4"/>
    <w:rsid w:val="00AF4481"/>
    <w:rsid w:val="00B05601"/>
    <w:rsid w:val="00B06EDF"/>
    <w:rsid w:val="00B3629D"/>
    <w:rsid w:val="00B37620"/>
    <w:rsid w:val="00B4168E"/>
    <w:rsid w:val="00B44F88"/>
    <w:rsid w:val="00B96F6F"/>
    <w:rsid w:val="00BA4E84"/>
    <w:rsid w:val="00BB1803"/>
    <w:rsid w:val="00BB4BA6"/>
    <w:rsid w:val="00BC25DB"/>
    <w:rsid w:val="00BC4862"/>
    <w:rsid w:val="00BD116B"/>
    <w:rsid w:val="00BD6A31"/>
    <w:rsid w:val="00BF1A50"/>
    <w:rsid w:val="00C11B4A"/>
    <w:rsid w:val="00C31C67"/>
    <w:rsid w:val="00C43E46"/>
    <w:rsid w:val="00C65AAB"/>
    <w:rsid w:val="00C81CAE"/>
    <w:rsid w:val="00C87735"/>
    <w:rsid w:val="00CA034B"/>
    <w:rsid w:val="00CD6C1D"/>
    <w:rsid w:val="00CE2D68"/>
    <w:rsid w:val="00CE5B36"/>
    <w:rsid w:val="00CF49CC"/>
    <w:rsid w:val="00CF5B6E"/>
    <w:rsid w:val="00D00126"/>
    <w:rsid w:val="00D10009"/>
    <w:rsid w:val="00D206FB"/>
    <w:rsid w:val="00D25D92"/>
    <w:rsid w:val="00D31FD6"/>
    <w:rsid w:val="00D357EA"/>
    <w:rsid w:val="00D40A1D"/>
    <w:rsid w:val="00D42B9E"/>
    <w:rsid w:val="00D57041"/>
    <w:rsid w:val="00D57936"/>
    <w:rsid w:val="00D95814"/>
    <w:rsid w:val="00DA0074"/>
    <w:rsid w:val="00DB66BB"/>
    <w:rsid w:val="00DC3E43"/>
    <w:rsid w:val="00DD0408"/>
    <w:rsid w:val="00DD69FB"/>
    <w:rsid w:val="00DE50EF"/>
    <w:rsid w:val="00DF0C05"/>
    <w:rsid w:val="00DF23F2"/>
    <w:rsid w:val="00DF672B"/>
    <w:rsid w:val="00E20A01"/>
    <w:rsid w:val="00E25B05"/>
    <w:rsid w:val="00E3164F"/>
    <w:rsid w:val="00E36FED"/>
    <w:rsid w:val="00E4015C"/>
    <w:rsid w:val="00E4585C"/>
    <w:rsid w:val="00E517B8"/>
    <w:rsid w:val="00E54DC5"/>
    <w:rsid w:val="00E55C63"/>
    <w:rsid w:val="00E57288"/>
    <w:rsid w:val="00E5744B"/>
    <w:rsid w:val="00E67C06"/>
    <w:rsid w:val="00E83B80"/>
    <w:rsid w:val="00EA5778"/>
    <w:rsid w:val="00EA7997"/>
    <w:rsid w:val="00EC3C41"/>
    <w:rsid w:val="00ED2C9F"/>
    <w:rsid w:val="00ED4C58"/>
    <w:rsid w:val="00EE20D2"/>
    <w:rsid w:val="00EE4EEE"/>
    <w:rsid w:val="00EF2482"/>
    <w:rsid w:val="00F21093"/>
    <w:rsid w:val="00F216CA"/>
    <w:rsid w:val="00F30FE9"/>
    <w:rsid w:val="00F31B39"/>
    <w:rsid w:val="00F403E7"/>
    <w:rsid w:val="00F657DC"/>
    <w:rsid w:val="00F65B67"/>
    <w:rsid w:val="00F91C32"/>
    <w:rsid w:val="00F93569"/>
    <w:rsid w:val="00F938D6"/>
    <w:rsid w:val="00F95C9F"/>
    <w:rsid w:val="00F95E72"/>
    <w:rsid w:val="00FB3590"/>
    <w:rsid w:val="00FC6C0F"/>
    <w:rsid w:val="00FD11BD"/>
    <w:rsid w:val="00FF4A92"/>
    <w:rsid w:val="00FF59B3"/>
    <w:rsid w:val="00FF70D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F149CD3"/>
  <w15:docId w15:val="{9E9B2A09-1C02-4EBE-8DFA-95C3994D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lang w:val="en-GB" w:eastAsia="en-US"/>
    </w:rPr>
  </w:style>
  <w:style w:type="paragraph" w:styleId="Heading1">
    <w:name w:val="heading 1"/>
    <w:basedOn w:val="Normal"/>
    <w:next w:val="Normal"/>
    <w:qFormat/>
    <w:pPr>
      <w:keepNext/>
      <w:widowControl/>
      <w:spacing w:line="249" w:lineRule="exact"/>
      <w:ind w:left="2880"/>
      <w:outlineLvl w:val="0"/>
    </w:pPr>
    <w:rPr>
      <w:sz w:val="26"/>
    </w:rPr>
  </w:style>
  <w:style w:type="paragraph" w:styleId="Heading2">
    <w:name w:val="heading 2"/>
    <w:basedOn w:val="Normal"/>
    <w:next w:val="Normal"/>
    <w:qFormat/>
    <w:pPr>
      <w:keepNext/>
      <w:widowControl/>
      <w:spacing w:before="120" w:line="268" w:lineRule="exact"/>
      <w:ind w:left="3960"/>
      <w:outlineLvl w:val="1"/>
    </w:pPr>
    <w:rPr>
      <w:sz w:val="26"/>
    </w:rPr>
  </w:style>
  <w:style w:type="paragraph" w:styleId="Heading3">
    <w:name w:val="heading 3"/>
    <w:basedOn w:val="Normal"/>
    <w:next w:val="Normal"/>
    <w:qFormat/>
    <w:pPr>
      <w:keepNext/>
      <w:widowControl/>
      <w:spacing w:before="9" w:line="244" w:lineRule="exact"/>
      <w:ind w:left="2880"/>
      <w:outlineLvl w:val="2"/>
    </w:pPr>
    <w:rPr>
      <w:b/>
      <w:bCs/>
      <w:sz w:val="26"/>
    </w:rPr>
  </w:style>
  <w:style w:type="paragraph" w:styleId="Heading4">
    <w:name w:val="heading 4"/>
    <w:basedOn w:val="Normal"/>
    <w:next w:val="Normal"/>
    <w:qFormat/>
    <w:pPr>
      <w:keepNext/>
      <w:widowControl/>
      <w:spacing w:before="412" w:line="254" w:lineRule="exact"/>
      <w:ind w:left="720" w:firstLine="720"/>
      <w:outlineLvl w:val="3"/>
    </w:pPr>
    <w:rPr>
      <w:b/>
      <w:bCs/>
      <w:sz w:val="28"/>
    </w:rPr>
  </w:style>
  <w:style w:type="paragraph" w:styleId="Heading5">
    <w:name w:val="heading 5"/>
    <w:basedOn w:val="Normal"/>
    <w:next w:val="Normal"/>
    <w:qFormat/>
    <w:pPr>
      <w:keepNext/>
      <w:widowControl/>
      <w:spacing w:before="388" w:line="240" w:lineRule="exact"/>
      <w:outlineLvl w:val="4"/>
    </w:pPr>
    <w:rPr>
      <w:b/>
      <w:bCs/>
      <w:sz w:val="28"/>
    </w:rPr>
  </w:style>
  <w:style w:type="paragraph" w:styleId="Heading6">
    <w:name w:val="heading 6"/>
    <w:basedOn w:val="Normal"/>
    <w:next w:val="Normal"/>
    <w:qFormat/>
    <w:pPr>
      <w:keepNext/>
      <w:widowControl/>
      <w:spacing w:before="235" w:line="264" w:lineRule="exact"/>
      <w:ind w:left="3420"/>
      <w:outlineLvl w:val="5"/>
    </w:pPr>
    <w:rPr>
      <w:sz w:val="26"/>
    </w:rPr>
  </w:style>
  <w:style w:type="paragraph" w:styleId="Heading7">
    <w:name w:val="heading 7"/>
    <w:basedOn w:val="Normal"/>
    <w:next w:val="Normal"/>
    <w:qFormat/>
    <w:pPr>
      <w:keepNext/>
      <w:widowControl/>
      <w:spacing w:before="235" w:line="264" w:lineRule="exact"/>
      <w:outlineLvl w:val="6"/>
    </w:pPr>
    <w:rPr>
      <w:b/>
      <w:bCs/>
      <w:sz w:val="26"/>
    </w:rPr>
  </w:style>
  <w:style w:type="paragraph" w:styleId="Heading8">
    <w:name w:val="heading 8"/>
    <w:basedOn w:val="Normal"/>
    <w:next w:val="Normal"/>
    <w:qFormat/>
    <w:pPr>
      <w:keepNext/>
      <w:widowControl/>
      <w:spacing w:line="244" w:lineRule="exact"/>
      <w:jc w:val="right"/>
      <w:outlineLvl w:val="7"/>
    </w:pPr>
    <w:rPr>
      <w:b/>
      <w:bCs/>
      <w:sz w:val="26"/>
    </w:rPr>
  </w:style>
  <w:style w:type="paragraph" w:styleId="Heading9">
    <w:name w:val="heading 9"/>
    <w:basedOn w:val="Normal"/>
    <w:next w:val="Normal"/>
    <w:qFormat/>
    <w:pPr>
      <w:keepNext/>
      <w:widowControl/>
      <w:spacing w:before="9" w:line="369" w:lineRule="exact"/>
      <w:ind w:left="180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before="134" w:line="249" w:lineRule="exact"/>
      <w:ind w:left="1440"/>
    </w:pPr>
    <w:rPr>
      <w:sz w:val="28"/>
    </w:rPr>
  </w:style>
  <w:style w:type="paragraph" w:styleId="BodyText">
    <w:name w:val="Body Text"/>
    <w:basedOn w:val="Normal"/>
    <w:pPr>
      <w:widowControl/>
      <w:spacing w:before="148" w:line="244" w:lineRule="exact"/>
    </w:pPr>
    <w:rPr>
      <w:sz w:val="28"/>
    </w:rPr>
  </w:style>
  <w:style w:type="paragraph" w:styleId="BodyTextIndent2">
    <w:name w:val="Body Text Indent 2"/>
    <w:basedOn w:val="Normal"/>
    <w:pPr>
      <w:widowControl/>
      <w:spacing w:before="446" w:line="244" w:lineRule="exact"/>
      <w:ind w:left="2880"/>
    </w:pPr>
    <w:rPr>
      <w:sz w:val="26"/>
    </w:rPr>
  </w:style>
  <w:style w:type="paragraph" w:styleId="BodyTextIndent3">
    <w:name w:val="Body Text Indent 3"/>
    <w:basedOn w:val="Normal"/>
    <w:pPr>
      <w:widowControl/>
      <w:spacing w:line="177" w:lineRule="exact"/>
      <w:ind w:left="3240"/>
    </w:pPr>
    <w:rPr>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spacing w:before="9" w:line="369" w:lineRule="exact"/>
      <w:jc w:val="both"/>
    </w:pPr>
    <w:rPr>
      <w:sz w:val="24"/>
    </w:rPr>
  </w:style>
  <w:style w:type="character" w:styleId="PageNumber">
    <w:name w:val="page number"/>
    <w:basedOn w:val="DefaultParagraphFont"/>
  </w:style>
  <w:style w:type="paragraph" w:styleId="FootnoteText">
    <w:name w:val="footnote text"/>
    <w:basedOn w:val="Normal"/>
    <w:semiHidden/>
    <w:rsid w:val="00BB1803"/>
  </w:style>
  <w:style w:type="character" w:styleId="FootnoteReference">
    <w:name w:val="footnote reference"/>
    <w:basedOn w:val="DefaultParagraphFont"/>
    <w:semiHidden/>
    <w:rsid w:val="00BB1803"/>
    <w:rPr>
      <w:vertAlign w:val="superscript"/>
    </w:rPr>
  </w:style>
  <w:style w:type="character" w:styleId="Hyperlink">
    <w:name w:val="Hyperlink"/>
    <w:basedOn w:val="DefaultParagraphFont"/>
    <w:rsid w:val="00F95E72"/>
    <w:rPr>
      <w:color w:val="0000FF"/>
      <w:u w:val="single"/>
    </w:rPr>
  </w:style>
  <w:style w:type="paragraph" w:styleId="NormalWeb">
    <w:name w:val="Normal (Web)"/>
    <w:basedOn w:val="Normal"/>
    <w:rsid w:val="00737393"/>
    <w:pPr>
      <w:widowControl/>
      <w:autoSpaceDE/>
      <w:autoSpaceDN/>
      <w:adjustRightInd/>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031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2707">
      <w:bodyDiv w:val="1"/>
      <w:marLeft w:val="0"/>
      <w:marRight w:val="0"/>
      <w:marTop w:val="0"/>
      <w:marBottom w:val="0"/>
      <w:divBdr>
        <w:top w:val="none" w:sz="0" w:space="0" w:color="auto"/>
        <w:left w:val="none" w:sz="0" w:space="0" w:color="auto"/>
        <w:bottom w:val="none" w:sz="0" w:space="0" w:color="auto"/>
        <w:right w:val="none" w:sz="0" w:space="0" w:color="auto"/>
      </w:divBdr>
      <w:divsChild>
        <w:div w:id="1280186577">
          <w:marLeft w:val="0"/>
          <w:marRight w:val="0"/>
          <w:marTop w:val="0"/>
          <w:marBottom w:val="0"/>
          <w:divBdr>
            <w:top w:val="none" w:sz="0" w:space="0" w:color="auto"/>
            <w:left w:val="none" w:sz="0" w:space="0" w:color="auto"/>
            <w:bottom w:val="none" w:sz="0" w:space="0" w:color="auto"/>
            <w:right w:val="none" w:sz="0" w:space="0" w:color="auto"/>
          </w:divBdr>
        </w:div>
      </w:divsChild>
    </w:div>
    <w:div w:id="1783574291">
      <w:bodyDiv w:val="1"/>
      <w:marLeft w:val="0"/>
      <w:marRight w:val="0"/>
      <w:marTop w:val="0"/>
      <w:marBottom w:val="0"/>
      <w:divBdr>
        <w:top w:val="none" w:sz="0" w:space="0" w:color="auto"/>
        <w:left w:val="none" w:sz="0" w:space="0" w:color="auto"/>
        <w:bottom w:val="none" w:sz="0" w:space="0" w:color="auto"/>
        <w:right w:val="none" w:sz="0" w:space="0" w:color="auto"/>
      </w:divBdr>
      <w:divsChild>
        <w:div w:id="2131320104">
          <w:marLeft w:val="0"/>
          <w:marRight w:val="0"/>
          <w:marTop w:val="0"/>
          <w:marBottom w:val="0"/>
          <w:divBdr>
            <w:top w:val="none" w:sz="0" w:space="0" w:color="auto"/>
            <w:left w:val="none" w:sz="0" w:space="0" w:color="auto"/>
            <w:bottom w:val="none" w:sz="0" w:space="0" w:color="auto"/>
            <w:right w:val="none" w:sz="0" w:space="0" w:color="auto"/>
          </w:divBdr>
          <w:divsChild>
            <w:div w:id="739327970">
              <w:marLeft w:val="0"/>
              <w:marRight w:val="0"/>
              <w:marTop w:val="0"/>
              <w:marBottom w:val="0"/>
              <w:divBdr>
                <w:top w:val="none" w:sz="0" w:space="0" w:color="auto"/>
                <w:left w:val="none" w:sz="0" w:space="0" w:color="auto"/>
                <w:bottom w:val="none" w:sz="0" w:space="0" w:color="auto"/>
                <w:right w:val="none" w:sz="0" w:space="0" w:color="auto"/>
              </w:divBdr>
            </w:div>
            <w:div w:id="1695493987">
              <w:marLeft w:val="0"/>
              <w:marRight w:val="0"/>
              <w:marTop w:val="0"/>
              <w:marBottom w:val="0"/>
              <w:divBdr>
                <w:top w:val="none" w:sz="0" w:space="0" w:color="auto"/>
                <w:left w:val="none" w:sz="0" w:space="0" w:color="auto"/>
                <w:bottom w:val="none" w:sz="0" w:space="0" w:color="auto"/>
                <w:right w:val="none" w:sz="0" w:space="0" w:color="auto"/>
              </w:divBdr>
            </w:div>
            <w:div w:id="18795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2119</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Government of India</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Vandana Aggarwal</dc:creator>
  <cp:lastModifiedBy>MOCA</cp:lastModifiedBy>
  <cp:revision>9</cp:revision>
  <cp:lastPrinted>2017-12-12T20:16:00Z</cp:lastPrinted>
  <dcterms:created xsi:type="dcterms:W3CDTF">2020-06-29T07:01:00Z</dcterms:created>
  <dcterms:modified xsi:type="dcterms:W3CDTF">2020-06-29T08:43:00Z</dcterms:modified>
</cp:coreProperties>
</file>